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85" w:rsidRDefault="003F0185" w:rsidP="003F0185">
      <w:pPr>
        <w:jc w:val="center"/>
      </w:pPr>
      <w:r>
        <w:rPr>
          <w:lang w:eastAsia="en-GB"/>
        </w:rPr>
        <w:drawing>
          <wp:inline distT="0" distB="0" distL="0" distR="0" wp14:anchorId="5E66664D" wp14:editId="196F90FC">
            <wp:extent cx="2211705" cy="21475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1705" cy="2147570"/>
                    </a:xfrm>
                    <a:prstGeom prst="rect">
                      <a:avLst/>
                    </a:prstGeom>
                    <a:noFill/>
                    <a:ln>
                      <a:noFill/>
                    </a:ln>
                  </pic:spPr>
                </pic:pic>
              </a:graphicData>
            </a:graphic>
          </wp:inline>
        </w:drawing>
      </w:r>
    </w:p>
    <w:p w:rsidR="003F0185" w:rsidRDefault="003F0185" w:rsidP="003F0185">
      <w:pPr>
        <w:jc w:val="center"/>
      </w:pPr>
    </w:p>
    <w:p w:rsidR="003F0185" w:rsidRDefault="003F0185" w:rsidP="003F0185">
      <w:pPr>
        <w:jc w:val="center"/>
      </w:pPr>
    </w:p>
    <w:p w:rsidR="003F0185" w:rsidRDefault="003F0185" w:rsidP="003F0185">
      <w:pPr>
        <w:jc w:val="center"/>
      </w:pPr>
    </w:p>
    <w:p w:rsidR="003F0185" w:rsidRDefault="003F0185" w:rsidP="003F0185">
      <w:pPr>
        <w:jc w:val="center"/>
      </w:pPr>
    </w:p>
    <w:p w:rsidR="00BC1C96" w:rsidRPr="00BC1C96" w:rsidRDefault="00BC1C96" w:rsidP="003F0185">
      <w:pPr>
        <w:jc w:val="center"/>
        <w:rPr>
          <w:rFonts w:ascii="Arial" w:hAnsi="Arial" w:cs="Arial"/>
          <w:b/>
          <w:sz w:val="56"/>
          <w:szCs w:val="56"/>
        </w:rPr>
      </w:pPr>
      <w:r w:rsidRPr="00BC1C96">
        <w:rPr>
          <w:rFonts w:ascii="Arial" w:hAnsi="Arial" w:cs="Arial"/>
          <w:b/>
          <w:sz w:val="56"/>
          <w:szCs w:val="56"/>
        </w:rPr>
        <w:t xml:space="preserve">Luton </w:t>
      </w:r>
      <w:r w:rsidR="003F0185" w:rsidRPr="00BC1C96">
        <w:rPr>
          <w:rFonts w:ascii="Arial" w:hAnsi="Arial" w:cs="Arial"/>
          <w:b/>
          <w:sz w:val="56"/>
          <w:szCs w:val="56"/>
        </w:rPr>
        <w:t xml:space="preserve">Scheme </w:t>
      </w:r>
      <w:r w:rsidRPr="00BC1C96">
        <w:rPr>
          <w:rFonts w:ascii="Arial" w:hAnsi="Arial" w:cs="Arial"/>
          <w:b/>
          <w:sz w:val="56"/>
          <w:szCs w:val="56"/>
        </w:rPr>
        <w:t>2018</w:t>
      </w:r>
    </w:p>
    <w:p w:rsidR="00BC1C96" w:rsidRPr="00BC1C96" w:rsidRDefault="00BC1C96" w:rsidP="003F0185">
      <w:pPr>
        <w:jc w:val="center"/>
        <w:rPr>
          <w:rFonts w:ascii="Arial" w:hAnsi="Arial" w:cs="Arial"/>
          <w:b/>
          <w:sz w:val="56"/>
          <w:szCs w:val="56"/>
        </w:rPr>
      </w:pPr>
    </w:p>
    <w:p w:rsidR="003F0185" w:rsidRPr="00BC1C96" w:rsidRDefault="003F0185" w:rsidP="003F0185">
      <w:pPr>
        <w:jc w:val="center"/>
        <w:rPr>
          <w:rFonts w:ascii="Arial" w:hAnsi="Arial" w:cs="Arial"/>
          <w:b/>
          <w:sz w:val="56"/>
          <w:szCs w:val="56"/>
        </w:rPr>
      </w:pPr>
      <w:r w:rsidRPr="00BC1C96">
        <w:rPr>
          <w:rFonts w:ascii="Arial" w:hAnsi="Arial" w:cs="Arial"/>
          <w:b/>
          <w:sz w:val="56"/>
          <w:szCs w:val="56"/>
        </w:rPr>
        <w:t>Overview</w:t>
      </w:r>
    </w:p>
    <w:p w:rsidR="003F0185" w:rsidRPr="00BC1C96" w:rsidRDefault="003F0185" w:rsidP="003F0185">
      <w:pPr>
        <w:jc w:val="center"/>
        <w:rPr>
          <w:rFonts w:ascii="Arial" w:hAnsi="Arial" w:cs="Arial"/>
          <w:b/>
          <w:sz w:val="56"/>
          <w:szCs w:val="56"/>
        </w:rPr>
      </w:pPr>
    </w:p>
    <w:p w:rsidR="003F0185" w:rsidRPr="00BC1C96" w:rsidRDefault="003F0185" w:rsidP="003F0185">
      <w:pPr>
        <w:jc w:val="center"/>
        <w:rPr>
          <w:rFonts w:ascii="Arial" w:hAnsi="Arial" w:cs="Arial"/>
          <w:b/>
          <w:sz w:val="56"/>
          <w:szCs w:val="56"/>
        </w:rPr>
      </w:pPr>
      <w:r w:rsidRPr="00BC1C96">
        <w:rPr>
          <w:rFonts w:ascii="Arial" w:hAnsi="Arial" w:cs="Arial"/>
          <w:b/>
          <w:sz w:val="56"/>
          <w:szCs w:val="56"/>
        </w:rPr>
        <w:t xml:space="preserve">And </w:t>
      </w:r>
    </w:p>
    <w:p w:rsidR="003F0185" w:rsidRPr="00BC1C96" w:rsidRDefault="003F0185" w:rsidP="003F0185">
      <w:pPr>
        <w:jc w:val="center"/>
        <w:rPr>
          <w:rFonts w:ascii="Arial" w:hAnsi="Arial" w:cs="Arial"/>
          <w:b/>
          <w:sz w:val="56"/>
          <w:szCs w:val="56"/>
        </w:rPr>
      </w:pPr>
    </w:p>
    <w:p w:rsidR="003F0185" w:rsidRPr="00BC1C96" w:rsidRDefault="003F0185" w:rsidP="003F0185">
      <w:pPr>
        <w:jc w:val="center"/>
        <w:rPr>
          <w:rFonts w:ascii="Arial" w:hAnsi="Arial" w:cs="Arial"/>
          <w:b/>
          <w:sz w:val="56"/>
          <w:szCs w:val="56"/>
        </w:rPr>
      </w:pPr>
      <w:r w:rsidRPr="00BC1C96">
        <w:rPr>
          <w:rFonts w:ascii="Arial" w:hAnsi="Arial" w:cs="Arial"/>
          <w:b/>
          <w:sz w:val="56"/>
          <w:szCs w:val="56"/>
        </w:rPr>
        <w:t>Application Form</w:t>
      </w:r>
    </w:p>
    <w:p w:rsidR="00BC1C96" w:rsidRPr="00BC1C96" w:rsidRDefault="00BC1C96" w:rsidP="003F0185">
      <w:pPr>
        <w:jc w:val="center"/>
        <w:rPr>
          <w:rFonts w:ascii="Arial" w:hAnsi="Arial" w:cs="Arial"/>
          <w:b/>
          <w:sz w:val="56"/>
          <w:szCs w:val="56"/>
        </w:rPr>
      </w:pPr>
    </w:p>
    <w:p w:rsidR="00BC1C96" w:rsidRDefault="00BC1C96" w:rsidP="003F0185">
      <w:pPr>
        <w:jc w:val="center"/>
        <w:rPr>
          <w:rFonts w:ascii="Arial" w:hAnsi="Arial" w:cs="Arial"/>
          <w:b/>
          <w:sz w:val="40"/>
          <w:szCs w:val="40"/>
        </w:rPr>
      </w:pPr>
    </w:p>
    <w:p w:rsidR="00BC1C96" w:rsidRDefault="00BC1C96" w:rsidP="003F0185">
      <w:pPr>
        <w:jc w:val="center"/>
        <w:rPr>
          <w:rFonts w:ascii="Arial" w:hAnsi="Arial" w:cs="Arial"/>
          <w:b/>
          <w:sz w:val="40"/>
          <w:szCs w:val="40"/>
        </w:rPr>
      </w:pPr>
    </w:p>
    <w:p w:rsidR="00BC1C96" w:rsidRDefault="00BC1C96" w:rsidP="003F0185">
      <w:pPr>
        <w:jc w:val="center"/>
        <w:rPr>
          <w:rFonts w:ascii="Arial" w:hAnsi="Arial" w:cs="Arial"/>
          <w:b/>
          <w:sz w:val="40"/>
          <w:szCs w:val="40"/>
        </w:rPr>
      </w:pPr>
    </w:p>
    <w:p w:rsidR="00BC1C96" w:rsidRPr="00BC1C96" w:rsidRDefault="00BC1C96" w:rsidP="00BC1C96">
      <w:pPr>
        <w:rPr>
          <w:rFonts w:ascii="Arial" w:hAnsi="Arial" w:cs="Arial"/>
          <w:sz w:val="22"/>
          <w:szCs w:val="22"/>
        </w:rPr>
      </w:pPr>
      <w:r w:rsidRPr="00BC1C96">
        <w:rPr>
          <w:rFonts w:ascii="Arial" w:hAnsi="Arial" w:cs="Arial"/>
          <w:sz w:val="32"/>
          <w:szCs w:val="32"/>
        </w:rPr>
        <w:t xml:space="preserve">Coordinator : Steve Evans </w:t>
      </w:r>
      <w:r w:rsidRPr="00BC1C96">
        <w:rPr>
          <w:rFonts w:ascii="Arial" w:hAnsi="Arial" w:cs="Arial"/>
          <w:sz w:val="22"/>
          <w:szCs w:val="22"/>
        </w:rPr>
        <w:t>FBII.tp</w:t>
      </w:r>
    </w:p>
    <w:p w:rsidR="00BC1C96" w:rsidRPr="00BC1C96" w:rsidRDefault="00BC1C96" w:rsidP="00BC1C96">
      <w:pPr>
        <w:rPr>
          <w:rFonts w:ascii="Arial" w:hAnsi="Arial" w:cs="Arial"/>
          <w:sz w:val="32"/>
          <w:szCs w:val="32"/>
        </w:rPr>
      </w:pPr>
      <w:r w:rsidRPr="00BC1C96">
        <w:rPr>
          <w:rFonts w:ascii="Arial" w:hAnsi="Arial" w:cs="Arial"/>
          <w:sz w:val="32"/>
          <w:szCs w:val="32"/>
        </w:rPr>
        <w:t>M: 07413961953</w:t>
      </w:r>
    </w:p>
    <w:p w:rsidR="00BC1C96" w:rsidRDefault="00BC1C96" w:rsidP="00BC1C96">
      <w:pPr>
        <w:rPr>
          <w:rFonts w:ascii="Arial" w:hAnsi="Arial" w:cs="Arial"/>
          <w:b/>
          <w:sz w:val="40"/>
          <w:szCs w:val="40"/>
        </w:rPr>
      </w:pPr>
      <w:r w:rsidRPr="00BC1C96">
        <w:rPr>
          <w:rFonts w:ascii="Arial" w:hAnsi="Arial" w:cs="Arial"/>
          <w:sz w:val="32"/>
          <w:szCs w:val="32"/>
        </w:rPr>
        <w:t>E:  steve@protocoltrainingac.org.uk</w:t>
      </w:r>
    </w:p>
    <w:p w:rsidR="00BC1C96" w:rsidRDefault="00BC1C96" w:rsidP="003F0185">
      <w:pPr>
        <w:rPr>
          <w:rFonts w:ascii="Arial" w:hAnsi="Arial" w:cs="Arial"/>
          <w:b/>
          <w:sz w:val="40"/>
          <w:szCs w:val="40"/>
        </w:rPr>
        <w:sectPr w:rsidR="00BC1C96" w:rsidSect="003F0185">
          <w:pgSz w:w="12240" w:h="15840"/>
          <w:pgMar w:top="1440" w:right="1797" w:bottom="1440" w:left="1797" w:header="709" w:footer="709" w:gutter="0"/>
          <w:cols w:space="720"/>
          <w:docGrid w:linePitch="326"/>
        </w:sectPr>
      </w:pPr>
    </w:p>
    <w:p w:rsidR="003F0185" w:rsidRDefault="003F0185" w:rsidP="003F0185">
      <w:pPr>
        <w:rPr>
          <w:rFonts w:ascii="Arial" w:hAnsi="Arial" w:cs="Arial"/>
          <w:b/>
        </w:rPr>
      </w:pPr>
      <w:r>
        <w:rPr>
          <w:rFonts w:ascii="Arial" w:hAnsi="Arial" w:cs="Arial"/>
          <w:b/>
        </w:rPr>
        <w:lastRenderedPageBreak/>
        <w:t>Overview</w:t>
      </w:r>
    </w:p>
    <w:p w:rsidR="003F0185" w:rsidRDefault="003F0185" w:rsidP="003F0185">
      <w:pPr>
        <w:rPr>
          <w:rFonts w:ascii="Arial" w:hAnsi="Arial" w:cs="Arial"/>
          <w:b/>
          <w:sz w:val="22"/>
          <w:szCs w:val="22"/>
        </w:rPr>
      </w:pPr>
    </w:p>
    <w:p w:rsidR="003F0185" w:rsidRDefault="003F0185" w:rsidP="003F0185">
      <w:pPr>
        <w:rPr>
          <w:rFonts w:ascii="Arial" w:hAnsi="Arial" w:cs="Arial"/>
          <w:sz w:val="22"/>
          <w:szCs w:val="22"/>
        </w:rPr>
      </w:pPr>
      <w:r>
        <w:rPr>
          <w:rFonts w:ascii="Arial" w:hAnsi="Arial" w:cs="Arial"/>
          <w:sz w:val="22"/>
          <w:szCs w:val="22"/>
        </w:rPr>
        <w:t>The Best Bar None Sc</w:t>
      </w:r>
      <w:r w:rsidR="007849BE">
        <w:rPr>
          <w:rFonts w:ascii="Arial" w:hAnsi="Arial" w:cs="Arial"/>
          <w:sz w:val="22"/>
          <w:szCs w:val="22"/>
        </w:rPr>
        <w:t>heme is an inclusive national awards s</w:t>
      </w:r>
      <w:r>
        <w:rPr>
          <w:rFonts w:ascii="Arial" w:hAnsi="Arial" w:cs="Arial"/>
          <w:sz w:val="22"/>
          <w:szCs w:val="22"/>
        </w:rPr>
        <w:t>cheme for all licensed premises across England, Wales, Scotland a</w:t>
      </w:r>
      <w:r w:rsidR="007849BE">
        <w:rPr>
          <w:rFonts w:ascii="Arial" w:hAnsi="Arial" w:cs="Arial"/>
          <w:sz w:val="22"/>
          <w:szCs w:val="22"/>
        </w:rPr>
        <w:t>nd Northern Ireland. It is designed to reward</w:t>
      </w:r>
      <w:r>
        <w:rPr>
          <w:rFonts w:ascii="Arial" w:hAnsi="Arial" w:cs="Arial"/>
          <w:sz w:val="22"/>
          <w:szCs w:val="22"/>
        </w:rPr>
        <w:t xml:space="preserve"> good </w:t>
      </w:r>
      <w:r w:rsidR="007849BE">
        <w:rPr>
          <w:rFonts w:ascii="Arial" w:hAnsi="Arial" w:cs="Arial"/>
          <w:sz w:val="22"/>
          <w:szCs w:val="22"/>
        </w:rPr>
        <w:t xml:space="preserve">practice and lead </w:t>
      </w:r>
      <w:r>
        <w:rPr>
          <w:rFonts w:ascii="Arial" w:hAnsi="Arial" w:cs="Arial"/>
          <w:sz w:val="22"/>
          <w:szCs w:val="22"/>
        </w:rPr>
        <w:t>to an enhanced customer experience.</w:t>
      </w:r>
    </w:p>
    <w:p w:rsidR="003F0185" w:rsidRDefault="003F0185" w:rsidP="003F0185">
      <w:pPr>
        <w:rPr>
          <w:rFonts w:ascii="Arial" w:hAnsi="Arial" w:cs="Arial"/>
          <w:sz w:val="22"/>
          <w:szCs w:val="22"/>
        </w:rPr>
      </w:pPr>
    </w:p>
    <w:p w:rsidR="003F0185" w:rsidRDefault="003F0185" w:rsidP="003F0185">
      <w:pPr>
        <w:rPr>
          <w:rFonts w:ascii="Arial" w:hAnsi="Arial" w:cs="Arial"/>
          <w:sz w:val="22"/>
          <w:szCs w:val="22"/>
        </w:rPr>
      </w:pPr>
      <w:r>
        <w:rPr>
          <w:rFonts w:ascii="Arial" w:hAnsi="Arial" w:cs="Arial"/>
          <w:sz w:val="22"/>
          <w:szCs w:val="22"/>
        </w:rPr>
        <w:t>Best Bar None maintains and raises standards and rewards good management of those venues that attain the Award.  This is delivered at a local level by active partnerships between the industry, local</w:t>
      </w:r>
      <w:r w:rsidR="007849BE">
        <w:rPr>
          <w:rFonts w:ascii="Arial" w:hAnsi="Arial" w:cs="Arial"/>
          <w:sz w:val="22"/>
          <w:szCs w:val="22"/>
        </w:rPr>
        <w:t xml:space="preserve"> authorities, the Police and the private sector</w:t>
      </w:r>
      <w:r>
        <w:rPr>
          <w:rFonts w:ascii="Arial" w:hAnsi="Arial" w:cs="Arial"/>
          <w:sz w:val="22"/>
          <w:szCs w:val="22"/>
        </w:rPr>
        <w:t>.</w:t>
      </w:r>
    </w:p>
    <w:p w:rsidR="003F0185" w:rsidRDefault="003F0185" w:rsidP="003F0185">
      <w:pPr>
        <w:rPr>
          <w:rFonts w:ascii="Arial" w:hAnsi="Arial" w:cs="Arial"/>
          <w:sz w:val="22"/>
          <w:szCs w:val="22"/>
        </w:rPr>
      </w:pPr>
    </w:p>
    <w:p w:rsidR="003F0185" w:rsidRDefault="00186FB5" w:rsidP="003F0185">
      <w:pPr>
        <w:rPr>
          <w:rFonts w:ascii="Arial" w:hAnsi="Arial" w:cs="Arial"/>
          <w:sz w:val="22"/>
          <w:szCs w:val="22"/>
        </w:rPr>
      </w:pPr>
      <w:r>
        <w:rPr>
          <w:rFonts w:ascii="Arial" w:hAnsi="Arial" w:cs="Arial"/>
          <w:sz w:val="22"/>
          <w:szCs w:val="22"/>
        </w:rPr>
        <w:t>The Assessment  is</w:t>
      </w:r>
      <w:r w:rsidR="003F0185">
        <w:rPr>
          <w:rFonts w:ascii="Arial" w:hAnsi="Arial" w:cs="Arial"/>
          <w:sz w:val="22"/>
          <w:szCs w:val="22"/>
        </w:rPr>
        <w:t xml:space="preserve"> based on core national standards with </w:t>
      </w:r>
      <w:r>
        <w:rPr>
          <w:rFonts w:ascii="Arial" w:hAnsi="Arial" w:cs="Arial"/>
          <w:sz w:val="22"/>
          <w:szCs w:val="22"/>
        </w:rPr>
        <w:t>local flexibility to ensure it</w:t>
      </w:r>
      <w:r w:rsidR="003F0185">
        <w:rPr>
          <w:rFonts w:ascii="Arial" w:hAnsi="Arial" w:cs="Arial"/>
          <w:sz w:val="22"/>
          <w:szCs w:val="22"/>
        </w:rPr>
        <w:t xml:space="preserve"> address</w:t>
      </w:r>
      <w:r>
        <w:rPr>
          <w:rFonts w:ascii="Arial" w:hAnsi="Arial" w:cs="Arial"/>
          <w:sz w:val="22"/>
          <w:szCs w:val="22"/>
        </w:rPr>
        <w:t>es</w:t>
      </w:r>
      <w:r w:rsidR="003F0185">
        <w:rPr>
          <w:rFonts w:ascii="Arial" w:hAnsi="Arial" w:cs="Arial"/>
          <w:sz w:val="22"/>
          <w:szCs w:val="22"/>
        </w:rPr>
        <w:t xml:space="preserve"> local needs.</w:t>
      </w:r>
    </w:p>
    <w:p w:rsidR="003F0185" w:rsidRDefault="003F0185" w:rsidP="003F0185">
      <w:pPr>
        <w:rPr>
          <w:rFonts w:ascii="Arial" w:hAnsi="Arial" w:cs="Arial"/>
          <w:sz w:val="22"/>
          <w:szCs w:val="22"/>
        </w:rPr>
      </w:pPr>
    </w:p>
    <w:p w:rsidR="003F0185" w:rsidRDefault="003F0185" w:rsidP="003F0185">
      <w:pPr>
        <w:rPr>
          <w:rFonts w:ascii="Arial" w:hAnsi="Arial" w:cs="Arial"/>
          <w:sz w:val="22"/>
          <w:szCs w:val="22"/>
        </w:rPr>
      </w:pPr>
      <w:r>
        <w:rPr>
          <w:rFonts w:ascii="Arial" w:hAnsi="Arial" w:cs="Arial"/>
          <w:sz w:val="22"/>
          <w:szCs w:val="22"/>
        </w:rPr>
        <w:t>Assessment of licensed premises will be carried out by competent, impartial</w:t>
      </w:r>
      <w:r w:rsidR="00186FB5">
        <w:rPr>
          <w:rFonts w:ascii="Arial" w:hAnsi="Arial" w:cs="Arial"/>
          <w:sz w:val="22"/>
          <w:szCs w:val="22"/>
        </w:rPr>
        <w:t>, qualified</w:t>
      </w:r>
      <w:r>
        <w:rPr>
          <w:rFonts w:ascii="Arial" w:hAnsi="Arial" w:cs="Arial"/>
          <w:sz w:val="22"/>
          <w:szCs w:val="22"/>
        </w:rPr>
        <w:t xml:space="preserve"> assessors, who will ensure consistency of approach. The assessment criteria will be clear and straight forward, with a minimum of bureaucracy and with constructive feedback provided to all entrants.</w:t>
      </w:r>
    </w:p>
    <w:p w:rsidR="003F0185" w:rsidRDefault="003F0185" w:rsidP="003F0185">
      <w:pPr>
        <w:rPr>
          <w:rFonts w:ascii="Arial" w:hAnsi="Arial" w:cs="Arial"/>
          <w:b/>
        </w:rPr>
      </w:pPr>
    </w:p>
    <w:p w:rsidR="003F0185" w:rsidRDefault="003F0185" w:rsidP="003F0185">
      <w:pPr>
        <w:rPr>
          <w:rFonts w:ascii="Arial" w:hAnsi="Arial" w:cs="Arial"/>
          <w:b/>
        </w:rPr>
      </w:pPr>
      <w:r>
        <w:rPr>
          <w:rFonts w:ascii="Arial" w:hAnsi="Arial" w:cs="Arial"/>
          <w:b/>
        </w:rPr>
        <w:t>Five Easy Steps</w:t>
      </w:r>
    </w:p>
    <w:p w:rsidR="003F0185" w:rsidRDefault="003F0185" w:rsidP="003F0185">
      <w:pPr>
        <w:rPr>
          <w:rFonts w:ascii="Arial" w:hAnsi="Arial" w:cs="Arial"/>
          <w:b/>
        </w:rPr>
      </w:pPr>
    </w:p>
    <w:p w:rsidR="003F0185" w:rsidRDefault="003F0185" w:rsidP="003F0185">
      <w:pPr>
        <w:numPr>
          <w:ilvl w:val="0"/>
          <w:numId w:val="1"/>
        </w:numPr>
        <w:rPr>
          <w:rFonts w:ascii="Arial" w:hAnsi="Arial" w:cs="Arial"/>
          <w:sz w:val="22"/>
          <w:szCs w:val="22"/>
        </w:rPr>
      </w:pPr>
      <w:r>
        <w:rPr>
          <w:rFonts w:ascii="Arial" w:hAnsi="Arial" w:cs="Arial"/>
          <w:sz w:val="22"/>
          <w:szCs w:val="22"/>
        </w:rPr>
        <w:t xml:space="preserve">You should complete a short application form. </w:t>
      </w:r>
    </w:p>
    <w:p w:rsidR="003F0185" w:rsidRDefault="003F0185" w:rsidP="003F0185">
      <w:pPr>
        <w:rPr>
          <w:rFonts w:ascii="Arial" w:hAnsi="Arial" w:cs="Arial"/>
          <w:b/>
        </w:rPr>
      </w:pPr>
    </w:p>
    <w:p w:rsidR="003F0185" w:rsidRDefault="003F0185" w:rsidP="003F0185">
      <w:pPr>
        <w:numPr>
          <w:ilvl w:val="0"/>
          <w:numId w:val="1"/>
        </w:numPr>
        <w:rPr>
          <w:rFonts w:ascii="Arial" w:hAnsi="Arial" w:cs="Arial"/>
          <w:b/>
        </w:rPr>
      </w:pPr>
      <w:r>
        <w:rPr>
          <w:rFonts w:ascii="Arial" w:hAnsi="Arial" w:cs="Arial"/>
          <w:sz w:val="22"/>
          <w:szCs w:val="22"/>
        </w:rPr>
        <w:t>A trained assessor will contact you to arrange a mutually convenient appointment to visit your premises. Trained assessors carry out the assessment which lasts between 1 and 2 hours. Assessments are based on the essential, desired and bonus criteria in the scoring documentation.</w:t>
      </w:r>
    </w:p>
    <w:p w:rsidR="003F0185" w:rsidRDefault="003F0185" w:rsidP="003F0185">
      <w:pPr>
        <w:rPr>
          <w:rFonts w:ascii="Arial" w:hAnsi="Arial" w:cs="Arial"/>
          <w:b/>
        </w:rPr>
      </w:pPr>
    </w:p>
    <w:p w:rsidR="003F0185" w:rsidRDefault="003F0185" w:rsidP="003F0185">
      <w:pPr>
        <w:numPr>
          <w:ilvl w:val="0"/>
          <w:numId w:val="1"/>
        </w:numPr>
        <w:rPr>
          <w:rFonts w:ascii="Arial" w:hAnsi="Arial" w:cs="Arial"/>
          <w:b/>
        </w:rPr>
      </w:pPr>
      <w:r>
        <w:rPr>
          <w:rFonts w:ascii="Arial" w:hAnsi="Arial" w:cs="Arial"/>
          <w:sz w:val="22"/>
          <w:szCs w:val="22"/>
        </w:rPr>
        <w:t>Your assessment will be scored and, subject to reaching all the criteria essential to your premises, you wi</w:t>
      </w:r>
      <w:r w:rsidR="00186FB5">
        <w:rPr>
          <w:rFonts w:ascii="Arial" w:hAnsi="Arial" w:cs="Arial"/>
          <w:sz w:val="22"/>
          <w:szCs w:val="22"/>
        </w:rPr>
        <w:t>ll receive a Best Bar None accreditation</w:t>
      </w:r>
      <w:r>
        <w:rPr>
          <w:rFonts w:ascii="Arial" w:hAnsi="Arial" w:cs="Arial"/>
          <w:sz w:val="22"/>
          <w:szCs w:val="22"/>
        </w:rPr>
        <w:t xml:space="preserve">. </w:t>
      </w:r>
    </w:p>
    <w:p w:rsidR="003F0185" w:rsidRDefault="003F0185" w:rsidP="003F0185">
      <w:pPr>
        <w:rPr>
          <w:rFonts w:ascii="Arial" w:hAnsi="Arial" w:cs="Arial"/>
          <w:sz w:val="22"/>
          <w:szCs w:val="22"/>
        </w:rPr>
      </w:pPr>
    </w:p>
    <w:p w:rsidR="003F0185" w:rsidRDefault="003F0185" w:rsidP="003F0185">
      <w:pPr>
        <w:numPr>
          <w:ilvl w:val="0"/>
          <w:numId w:val="1"/>
        </w:numPr>
        <w:rPr>
          <w:rFonts w:ascii="Arial" w:hAnsi="Arial" w:cs="Arial"/>
          <w:b/>
        </w:rPr>
      </w:pPr>
      <w:r>
        <w:rPr>
          <w:rFonts w:ascii="Arial" w:hAnsi="Arial" w:cs="Arial"/>
          <w:sz w:val="22"/>
          <w:szCs w:val="22"/>
        </w:rPr>
        <w:t>Some Best Bar None schemes may award a top prize for the highest scoring premises. If you rank within the top scoring premises your assessment paperwork will be put before a judging panel, who will decide the winner and runner-up for each category. Feedback for all premises will be available from the assessors.</w:t>
      </w:r>
    </w:p>
    <w:p w:rsidR="003F0185" w:rsidRDefault="003F0185" w:rsidP="003F0185">
      <w:pPr>
        <w:rPr>
          <w:rFonts w:ascii="Arial" w:hAnsi="Arial" w:cs="Arial"/>
          <w:b/>
        </w:rPr>
      </w:pPr>
    </w:p>
    <w:p w:rsidR="003F0185" w:rsidRDefault="003F0185" w:rsidP="003F0185">
      <w:pPr>
        <w:numPr>
          <w:ilvl w:val="0"/>
          <w:numId w:val="1"/>
        </w:numPr>
        <w:rPr>
          <w:rFonts w:ascii="Arial" w:hAnsi="Arial" w:cs="Arial"/>
          <w:b/>
        </w:rPr>
      </w:pPr>
      <w:r>
        <w:rPr>
          <w:rFonts w:ascii="Arial" w:hAnsi="Arial" w:cs="Arial"/>
          <w:sz w:val="22"/>
          <w:szCs w:val="22"/>
        </w:rPr>
        <w:t xml:space="preserve">If you </w:t>
      </w:r>
      <w:r w:rsidR="00186FB5">
        <w:rPr>
          <w:rFonts w:ascii="Arial" w:hAnsi="Arial" w:cs="Arial"/>
          <w:sz w:val="22"/>
          <w:szCs w:val="22"/>
        </w:rPr>
        <w:t xml:space="preserve">pass your assessment and receive </w:t>
      </w:r>
      <w:r>
        <w:rPr>
          <w:rFonts w:ascii="Arial" w:hAnsi="Arial" w:cs="Arial"/>
          <w:sz w:val="22"/>
          <w:szCs w:val="22"/>
        </w:rPr>
        <w:t xml:space="preserve"> Best Bar None </w:t>
      </w:r>
      <w:r w:rsidR="00186FB5">
        <w:rPr>
          <w:rFonts w:ascii="Arial" w:hAnsi="Arial" w:cs="Arial"/>
          <w:sz w:val="22"/>
          <w:szCs w:val="22"/>
        </w:rPr>
        <w:t>status</w:t>
      </w:r>
      <w:r>
        <w:rPr>
          <w:rFonts w:ascii="Arial" w:hAnsi="Arial" w:cs="Arial"/>
          <w:sz w:val="22"/>
          <w:szCs w:val="22"/>
        </w:rPr>
        <w:t>, your premises details will be added to the Best Bar None scheme website with links available to your own, and other relevant websites. Additionally, you will be able to display the Best Bar None logo on your website and all advertising literature.</w:t>
      </w:r>
    </w:p>
    <w:p w:rsidR="003F0185" w:rsidRDefault="003F0185" w:rsidP="003F0185">
      <w:pPr>
        <w:rPr>
          <w:rFonts w:ascii="Arial" w:hAnsi="Arial" w:cs="Arial"/>
          <w:b/>
        </w:rPr>
      </w:pPr>
    </w:p>
    <w:p w:rsidR="003F0185" w:rsidRDefault="003F0185" w:rsidP="003F0185">
      <w:pPr>
        <w:ind w:left="360"/>
        <w:rPr>
          <w:rFonts w:ascii="Arial" w:hAnsi="Arial" w:cs="Arial"/>
          <w:sz w:val="22"/>
          <w:szCs w:val="22"/>
        </w:rPr>
      </w:pPr>
      <w:r>
        <w:rPr>
          <w:rFonts w:ascii="Arial" w:hAnsi="Arial" w:cs="Arial"/>
          <w:sz w:val="22"/>
          <w:szCs w:val="22"/>
        </w:rPr>
        <w:t>Premises whic</w:t>
      </w:r>
      <w:r w:rsidR="00186FB5">
        <w:rPr>
          <w:rFonts w:ascii="Arial" w:hAnsi="Arial" w:cs="Arial"/>
          <w:sz w:val="22"/>
          <w:szCs w:val="22"/>
        </w:rPr>
        <w:t xml:space="preserve">h pass the Best Bar None accreditation </w:t>
      </w:r>
      <w:r>
        <w:rPr>
          <w:rFonts w:ascii="Arial" w:hAnsi="Arial" w:cs="Arial"/>
          <w:sz w:val="22"/>
          <w:szCs w:val="22"/>
        </w:rPr>
        <w:t xml:space="preserve"> will also receive publicity within local and trade press and other publications.</w:t>
      </w:r>
    </w:p>
    <w:p w:rsidR="00BC1C96" w:rsidRDefault="00BC1C96" w:rsidP="003F0185">
      <w:pPr>
        <w:ind w:left="360"/>
        <w:rPr>
          <w:rFonts w:ascii="Arial" w:hAnsi="Arial" w:cs="Arial"/>
          <w:sz w:val="22"/>
          <w:szCs w:val="22"/>
        </w:rPr>
      </w:pPr>
    </w:p>
    <w:p w:rsidR="00BC1C96" w:rsidRDefault="00BC1C96" w:rsidP="003F0185">
      <w:pPr>
        <w:ind w:left="360"/>
        <w:rPr>
          <w:rFonts w:ascii="Arial" w:hAnsi="Arial" w:cs="Arial"/>
          <w:sz w:val="22"/>
          <w:szCs w:val="22"/>
        </w:rPr>
      </w:pPr>
      <w:r>
        <w:rPr>
          <w:rFonts w:ascii="Arial" w:hAnsi="Arial" w:cs="Arial"/>
          <w:sz w:val="22"/>
          <w:szCs w:val="22"/>
        </w:rPr>
        <w:t>Your Personal and Business information  is held securely, in full compliance  with GDPR for the purpose of this award scheme and will not be disclosed to any third parties.</w:t>
      </w:r>
    </w:p>
    <w:p w:rsidR="00D714A4" w:rsidRDefault="00D714A4">
      <w:bookmarkStart w:id="0" w:name="_GoBack"/>
      <w:bookmarkEnd w:id="0"/>
    </w:p>
    <w:p w:rsidR="006659D7" w:rsidRDefault="006659D7"/>
    <w:p w:rsidR="006659D7" w:rsidRDefault="006659D7"/>
    <w:p w:rsidR="006659D7" w:rsidRDefault="006659D7"/>
    <w:p w:rsidR="006659D7" w:rsidRDefault="006659D7"/>
    <w:p w:rsidR="006659D7" w:rsidRDefault="006659D7"/>
    <w:p w:rsidR="006659D7" w:rsidRDefault="006659D7"/>
    <w:p w:rsidR="006659D7" w:rsidRDefault="006659D7"/>
    <w:p w:rsidR="006659D7" w:rsidRDefault="006659D7"/>
    <w:p w:rsidR="006659D7" w:rsidRDefault="006659D7" w:rsidP="006659D7">
      <w:pPr>
        <w:rPr>
          <w:rFonts w:ascii="Arial" w:hAnsi="Arial" w:cs="Arial"/>
          <w:b/>
          <w:sz w:val="18"/>
          <w:szCs w:val="18"/>
        </w:rPr>
      </w:pPr>
    </w:p>
    <w:p w:rsidR="006659D7" w:rsidRDefault="006659D7" w:rsidP="006659D7">
      <w:pPr>
        <w:rPr>
          <w:rFonts w:ascii="Arial" w:hAnsi="Arial" w:cs="Arial"/>
          <w:b/>
          <w:sz w:val="18"/>
          <w:szCs w:val="18"/>
        </w:rPr>
      </w:pPr>
    </w:p>
    <w:p w:rsidR="006659D7" w:rsidRDefault="006659D7" w:rsidP="006659D7">
      <w:pPr>
        <w:rPr>
          <w:rFonts w:ascii="Arial" w:hAnsi="Arial" w:cs="Arial"/>
          <w:b/>
          <w:sz w:val="18"/>
          <w:szCs w:val="18"/>
        </w:rPr>
      </w:pPr>
    </w:p>
    <w:p w:rsidR="006659D7" w:rsidRDefault="006659D7" w:rsidP="006659D7">
      <w:pPr>
        <w:rPr>
          <w:rFonts w:ascii="Arial" w:hAnsi="Arial" w:cs="Arial"/>
          <w:b/>
          <w:sz w:val="18"/>
          <w:szCs w:val="18"/>
        </w:rPr>
      </w:pPr>
    </w:p>
    <w:p w:rsidR="00AB15F4" w:rsidRDefault="006659D7" w:rsidP="00AB15F4">
      <w:pPr>
        <w:rPr>
          <w:rFonts w:ascii="Arial" w:hAnsi="Arial" w:cs="Arial"/>
          <w:b/>
          <w:sz w:val="18"/>
          <w:szCs w:val="18"/>
        </w:rPr>
      </w:pPr>
      <w:r>
        <w:rPr>
          <w:rFonts w:ascii="Arial" w:hAnsi="Arial" w:cs="Arial"/>
          <w:b/>
          <w:sz w:val="18"/>
          <w:szCs w:val="18"/>
        </w:rPr>
        <w:t>BBN Application Form</w:t>
      </w:r>
      <w:r w:rsidR="00AB15F4" w:rsidRPr="00AB15F4">
        <w:rPr>
          <w:rFonts w:ascii="Arial" w:hAnsi="Arial" w:cs="Arial"/>
          <w:b/>
          <w:sz w:val="18"/>
          <w:szCs w:val="18"/>
        </w:rPr>
        <w:t xml:space="preserve"> </w:t>
      </w:r>
    </w:p>
    <w:p w:rsidR="00AB15F4" w:rsidRDefault="00AB15F4" w:rsidP="00AB15F4">
      <w:pPr>
        <w:rPr>
          <w:rFonts w:ascii="Arial" w:hAnsi="Arial" w:cs="Arial"/>
          <w:b/>
          <w:sz w:val="18"/>
          <w:szCs w:val="18"/>
        </w:rPr>
      </w:pPr>
    </w:p>
    <w:p w:rsidR="00AB15F4" w:rsidRDefault="00AB15F4" w:rsidP="00AB15F4">
      <w:pPr>
        <w:rPr>
          <w:rFonts w:ascii="Arial" w:hAnsi="Arial" w:cs="Arial"/>
          <w:sz w:val="18"/>
          <w:szCs w:val="18"/>
        </w:rPr>
      </w:pPr>
      <w:r>
        <w:rPr>
          <w:rFonts w:ascii="Arial" w:hAnsi="Arial" w:cs="Arial"/>
          <w:sz w:val="18"/>
          <w:szCs w:val="18"/>
        </w:rPr>
        <w:t>Designated Premises Supervisor:…………………………………………………</w:t>
      </w:r>
    </w:p>
    <w:p w:rsidR="00AB15F4" w:rsidRDefault="00AB15F4" w:rsidP="00AB15F4">
      <w:pPr>
        <w:rPr>
          <w:rFonts w:ascii="Arial" w:hAnsi="Arial" w:cs="Arial"/>
          <w:sz w:val="18"/>
          <w:szCs w:val="18"/>
        </w:rPr>
      </w:pPr>
    </w:p>
    <w:p w:rsidR="00AB15F4" w:rsidRDefault="00AB15F4" w:rsidP="00AB15F4">
      <w:pPr>
        <w:rPr>
          <w:rFonts w:ascii="Arial" w:hAnsi="Arial" w:cs="Arial"/>
          <w:sz w:val="18"/>
          <w:szCs w:val="18"/>
        </w:rPr>
      </w:pPr>
      <w:r>
        <w:rPr>
          <w:rFonts w:ascii="Arial" w:hAnsi="Arial" w:cs="Arial"/>
          <w:sz w:val="18"/>
          <w:szCs w:val="18"/>
        </w:rPr>
        <w:t>Premises Name:…………………………………………………...........................</w:t>
      </w:r>
    </w:p>
    <w:p w:rsidR="00AB15F4" w:rsidRDefault="00AB15F4" w:rsidP="00AB15F4">
      <w:pPr>
        <w:rPr>
          <w:rFonts w:ascii="Arial" w:hAnsi="Arial" w:cs="Arial"/>
          <w:sz w:val="18"/>
          <w:szCs w:val="18"/>
        </w:rPr>
      </w:pPr>
    </w:p>
    <w:p w:rsidR="00AB15F4" w:rsidRDefault="00AB15F4" w:rsidP="00AB15F4">
      <w:pPr>
        <w:rPr>
          <w:rFonts w:ascii="Arial" w:hAnsi="Arial" w:cs="Arial"/>
          <w:sz w:val="18"/>
          <w:szCs w:val="18"/>
        </w:rPr>
      </w:pPr>
      <w:r>
        <w:rPr>
          <w:rFonts w:ascii="Arial" w:hAnsi="Arial" w:cs="Arial"/>
          <w:sz w:val="18"/>
          <w:szCs w:val="18"/>
        </w:rPr>
        <w:t>Premises Address:…………………………………………………………………..</w:t>
      </w:r>
    </w:p>
    <w:p w:rsidR="00AB15F4" w:rsidRDefault="00AB15F4" w:rsidP="00AB15F4">
      <w:pPr>
        <w:rPr>
          <w:rFonts w:ascii="Arial" w:hAnsi="Arial" w:cs="Arial"/>
          <w:sz w:val="18"/>
          <w:szCs w:val="18"/>
        </w:rPr>
      </w:pPr>
    </w:p>
    <w:p w:rsidR="00AB15F4" w:rsidRDefault="00AB15F4" w:rsidP="00AB15F4">
      <w:pPr>
        <w:rPr>
          <w:rFonts w:ascii="Arial" w:hAnsi="Arial" w:cs="Arial"/>
          <w:sz w:val="18"/>
          <w:szCs w:val="18"/>
        </w:rPr>
      </w:pPr>
      <w:r>
        <w:rPr>
          <w:rFonts w:ascii="Arial" w:hAnsi="Arial" w:cs="Arial"/>
          <w:sz w:val="18"/>
          <w:szCs w:val="18"/>
        </w:rPr>
        <w:t>…………………………………………………………………………………………</w:t>
      </w:r>
    </w:p>
    <w:p w:rsidR="00AB15F4" w:rsidRDefault="00AB15F4" w:rsidP="00AB15F4">
      <w:pPr>
        <w:rPr>
          <w:rFonts w:ascii="Arial" w:hAnsi="Arial" w:cs="Arial"/>
          <w:sz w:val="18"/>
          <w:szCs w:val="18"/>
        </w:rPr>
      </w:pPr>
    </w:p>
    <w:p w:rsidR="00AB15F4" w:rsidRDefault="00AB15F4" w:rsidP="00AB15F4">
      <w:pPr>
        <w:rPr>
          <w:rFonts w:ascii="Arial" w:hAnsi="Arial" w:cs="Arial"/>
          <w:sz w:val="18"/>
          <w:szCs w:val="18"/>
        </w:rPr>
      </w:pPr>
      <w:r>
        <w:rPr>
          <w:rFonts w:ascii="Arial" w:hAnsi="Arial" w:cs="Arial"/>
          <w:sz w:val="18"/>
          <w:szCs w:val="18"/>
        </w:rPr>
        <w:t>…………………………………………………………………………………………</w:t>
      </w:r>
    </w:p>
    <w:p w:rsidR="00AB15F4" w:rsidRDefault="00AB15F4" w:rsidP="00AB15F4">
      <w:pPr>
        <w:rPr>
          <w:rFonts w:ascii="Arial" w:hAnsi="Arial" w:cs="Arial"/>
          <w:sz w:val="18"/>
          <w:szCs w:val="18"/>
        </w:rPr>
      </w:pPr>
    </w:p>
    <w:p w:rsidR="00AB15F4" w:rsidRDefault="00AB15F4" w:rsidP="00AB15F4">
      <w:pPr>
        <w:rPr>
          <w:rFonts w:ascii="Arial" w:hAnsi="Arial" w:cs="Arial"/>
          <w:sz w:val="18"/>
          <w:szCs w:val="18"/>
        </w:rPr>
      </w:pPr>
      <w:r>
        <w:rPr>
          <w:rFonts w:ascii="Arial" w:hAnsi="Arial" w:cs="Arial"/>
          <w:sz w:val="18"/>
          <w:szCs w:val="18"/>
        </w:rPr>
        <w:t>…………………………………………………………………………………………</w:t>
      </w:r>
    </w:p>
    <w:p w:rsidR="00AB15F4" w:rsidRDefault="00AB15F4" w:rsidP="00AB15F4">
      <w:pPr>
        <w:rPr>
          <w:rFonts w:ascii="Arial" w:hAnsi="Arial" w:cs="Arial"/>
          <w:sz w:val="18"/>
          <w:szCs w:val="18"/>
        </w:rPr>
      </w:pPr>
    </w:p>
    <w:p w:rsidR="00AB15F4" w:rsidRDefault="00AB15F4" w:rsidP="00AB15F4">
      <w:pPr>
        <w:rPr>
          <w:rFonts w:ascii="Arial" w:hAnsi="Arial" w:cs="Arial"/>
          <w:sz w:val="18"/>
          <w:szCs w:val="18"/>
        </w:rPr>
      </w:pPr>
      <w:r>
        <w:rPr>
          <w:rFonts w:ascii="Arial" w:hAnsi="Arial" w:cs="Arial"/>
          <w:sz w:val="18"/>
          <w:szCs w:val="18"/>
        </w:rPr>
        <w:t>Postcode:…………………………………………………………………………….</w:t>
      </w:r>
    </w:p>
    <w:p w:rsidR="00AB15F4" w:rsidRDefault="00AB15F4" w:rsidP="00AB15F4">
      <w:pPr>
        <w:rPr>
          <w:rFonts w:ascii="Arial" w:hAnsi="Arial" w:cs="Arial"/>
          <w:sz w:val="18"/>
          <w:szCs w:val="18"/>
        </w:rPr>
      </w:pPr>
    </w:p>
    <w:p w:rsidR="00AB15F4" w:rsidRDefault="00AB15F4" w:rsidP="00AB15F4">
      <w:pPr>
        <w:rPr>
          <w:rFonts w:ascii="Arial" w:hAnsi="Arial" w:cs="Arial"/>
          <w:sz w:val="18"/>
          <w:szCs w:val="18"/>
        </w:rPr>
      </w:pPr>
      <w:r>
        <w:rPr>
          <w:rFonts w:ascii="Arial" w:hAnsi="Arial" w:cs="Arial"/>
          <w:sz w:val="18"/>
          <w:szCs w:val="18"/>
        </w:rPr>
        <w:t>Telephone Number:……………………………………………….........................</w:t>
      </w:r>
    </w:p>
    <w:p w:rsidR="00AB15F4" w:rsidRDefault="00AB15F4" w:rsidP="00AB15F4">
      <w:pPr>
        <w:rPr>
          <w:rFonts w:ascii="Arial" w:hAnsi="Arial" w:cs="Arial"/>
          <w:sz w:val="18"/>
          <w:szCs w:val="18"/>
        </w:rPr>
      </w:pPr>
    </w:p>
    <w:p w:rsidR="00AB15F4" w:rsidRDefault="00AB15F4" w:rsidP="00AB15F4">
      <w:pPr>
        <w:rPr>
          <w:rFonts w:ascii="Arial" w:hAnsi="Arial" w:cs="Arial"/>
          <w:sz w:val="18"/>
          <w:szCs w:val="18"/>
        </w:rPr>
      </w:pPr>
      <w:r>
        <w:rPr>
          <w:rFonts w:ascii="Arial" w:hAnsi="Arial" w:cs="Arial"/>
          <w:sz w:val="18"/>
          <w:szCs w:val="18"/>
        </w:rPr>
        <w:t>Email Address:………………………………………………………………………</w:t>
      </w:r>
    </w:p>
    <w:p w:rsidR="00AB15F4" w:rsidRDefault="00AB15F4" w:rsidP="00AB15F4">
      <w:pPr>
        <w:rPr>
          <w:rFonts w:ascii="Arial" w:hAnsi="Arial" w:cs="Arial"/>
          <w:sz w:val="18"/>
          <w:szCs w:val="18"/>
        </w:rPr>
      </w:pPr>
    </w:p>
    <w:p w:rsidR="00AB15F4" w:rsidRDefault="00AB15F4" w:rsidP="00AB15F4">
      <w:pPr>
        <w:rPr>
          <w:rFonts w:ascii="Arial" w:hAnsi="Arial" w:cs="Arial"/>
          <w:sz w:val="16"/>
          <w:szCs w:val="16"/>
        </w:rPr>
      </w:pPr>
      <w:r>
        <w:rPr>
          <w:rFonts w:ascii="Arial" w:hAnsi="Arial" w:cs="Arial"/>
          <w:sz w:val="18"/>
          <w:szCs w:val="18"/>
        </w:rPr>
        <w:t xml:space="preserve">Premises Licence Holder’s Name </w:t>
      </w:r>
      <w:r>
        <w:rPr>
          <w:rFonts w:ascii="Arial" w:hAnsi="Arial" w:cs="Arial"/>
          <w:sz w:val="16"/>
          <w:szCs w:val="16"/>
        </w:rPr>
        <w:t>(if different from DPS):</w:t>
      </w:r>
    </w:p>
    <w:p w:rsidR="00AB15F4" w:rsidRDefault="00AB15F4" w:rsidP="00AB15F4">
      <w:pPr>
        <w:rPr>
          <w:rFonts w:ascii="Arial" w:hAnsi="Arial" w:cs="Arial"/>
          <w:sz w:val="16"/>
          <w:szCs w:val="16"/>
        </w:rPr>
      </w:pPr>
    </w:p>
    <w:p w:rsidR="00AB15F4" w:rsidRDefault="00AB15F4" w:rsidP="00AB15F4">
      <w:pPr>
        <w:rPr>
          <w:rFonts w:ascii="Arial" w:hAnsi="Arial" w:cs="Arial"/>
          <w:sz w:val="18"/>
          <w:szCs w:val="18"/>
        </w:rPr>
      </w:pPr>
      <w:r>
        <w:rPr>
          <w:rFonts w:ascii="Arial" w:hAnsi="Arial" w:cs="Arial"/>
          <w:sz w:val="18"/>
          <w:szCs w:val="18"/>
        </w:rPr>
        <w:t>…………………………………………………………………………………………</w:t>
      </w:r>
    </w:p>
    <w:p w:rsidR="00AB15F4" w:rsidRDefault="00AB15F4" w:rsidP="00AB15F4">
      <w:pPr>
        <w:rPr>
          <w:rFonts w:ascii="Arial" w:hAnsi="Arial" w:cs="Arial"/>
          <w:sz w:val="18"/>
          <w:szCs w:val="18"/>
        </w:rPr>
      </w:pPr>
    </w:p>
    <w:p w:rsidR="00AB15F4" w:rsidRDefault="00AB15F4" w:rsidP="00AB15F4">
      <w:pPr>
        <w:rPr>
          <w:rFonts w:ascii="Arial" w:hAnsi="Arial" w:cs="Arial"/>
          <w:sz w:val="18"/>
          <w:szCs w:val="18"/>
        </w:rPr>
      </w:pPr>
      <w:r>
        <w:rPr>
          <w:rFonts w:ascii="Arial" w:hAnsi="Arial" w:cs="Arial"/>
          <w:sz w:val="18"/>
          <w:szCs w:val="18"/>
        </w:rPr>
        <w:t>Area Manager’s Name:</w:t>
      </w:r>
      <w:r w:rsidR="007849BE">
        <w:rPr>
          <w:rFonts w:ascii="Arial" w:hAnsi="Arial" w:cs="Arial"/>
          <w:sz w:val="18"/>
          <w:szCs w:val="18"/>
        </w:rPr>
        <w:t xml:space="preserve"> (if applicable)……………………………………………..</w:t>
      </w:r>
    </w:p>
    <w:p w:rsidR="00AB15F4" w:rsidRDefault="00AB15F4" w:rsidP="00AB15F4">
      <w:pPr>
        <w:rPr>
          <w:rFonts w:ascii="Arial" w:hAnsi="Arial" w:cs="Arial"/>
          <w:sz w:val="18"/>
          <w:szCs w:val="18"/>
        </w:rPr>
      </w:pPr>
    </w:p>
    <w:p w:rsidR="00AB15F4" w:rsidRDefault="00AB15F4" w:rsidP="00AB15F4">
      <w:pPr>
        <w:rPr>
          <w:rFonts w:ascii="Arial" w:hAnsi="Arial" w:cs="Arial"/>
          <w:sz w:val="18"/>
          <w:szCs w:val="18"/>
        </w:rPr>
      </w:pPr>
      <w:r>
        <w:rPr>
          <w:rFonts w:ascii="Arial" w:hAnsi="Arial" w:cs="Arial"/>
          <w:sz w:val="18"/>
          <w:szCs w:val="18"/>
        </w:rPr>
        <w:t>Address:…………………………………………………………….........................</w:t>
      </w:r>
    </w:p>
    <w:p w:rsidR="00AB15F4" w:rsidRDefault="00AB15F4" w:rsidP="00AB15F4">
      <w:pPr>
        <w:rPr>
          <w:rFonts w:ascii="Arial" w:hAnsi="Arial" w:cs="Arial"/>
          <w:sz w:val="18"/>
          <w:szCs w:val="18"/>
        </w:rPr>
      </w:pPr>
    </w:p>
    <w:p w:rsidR="00AB15F4" w:rsidRDefault="00AB15F4" w:rsidP="00AB15F4">
      <w:pPr>
        <w:rPr>
          <w:rFonts w:ascii="Arial" w:hAnsi="Arial" w:cs="Arial"/>
          <w:sz w:val="18"/>
          <w:szCs w:val="18"/>
        </w:rPr>
      </w:pPr>
      <w:r>
        <w:rPr>
          <w:rFonts w:ascii="Arial" w:hAnsi="Arial" w:cs="Arial"/>
          <w:sz w:val="18"/>
          <w:szCs w:val="18"/>
        </w:rPr>
        <w:t>…………………………………………………………………………………………</w:t>
      </w:r>
    </w:p>
    <w:p w:rsidR="00AB15F4" w:rsidRDefault="00AB15F4" w:rsidP="00AB15F4">
      <w:pPr>
        <w:rPr>
          <w:rFonts w:ascii="Arial" w:hAnsi="Arial" w:cs="Arial"/>
          <w:sz w:val="18"/>
          <w:szCs w:val="18"/>
        </w:rPr>
      </w:pPr>
    </w:p>
    <w:p w:rsidR="00AB15F4" w:rsidRDefault="00AB15F4" w:rsidP="00AB15F4">
      <w:pPr>
        <w:rPr>
          <w:rFonts w:ascii="Arial" w:hAnsi="Arial" w:cs="Arial"/>
          <w:sz w:val="18"/>
          <w:szCs w:val="18"/>
        </w:rPr>
      </w:pPr>
      <w:r>
        <w:rPr>
          <w:rFonts w:ascii="Arial" w:hAnsi="Arial" w:cs="Arial"/>
          <w:sz w:val="18"/>
          <w:szCs w:val="18"/>
        </w:rPr>
        <w:t>…………………………………………………………………………………………</w:t>
      </w:r>
    </w:p>
    <w:p w:rsidR="00AB15F4" w:rsidRDefault="00AB15F4" w:rsidP="00AB15F4">
      <w:pPr>
        <w:rPr>
          <w:rFonts w:ascii="Arial" w:hAnsi="Arial" w:cs="Arial"/>
          <w:sz w:val="18"/>
          <w:szCs w:val="18"/>
        </w:rPr>
      </w:pPr>
    </w:p>
    <w:p w:rsidR="00AB15F4" w:rsidRDefault="00AB15F4" w:rsidP="00AB15F4">
      <w:pPr>
        <w:rPr>
          <w:rFonts w:ascii="Arial" w:hAnsi="Arial" w:cs="Arial"/>
          <w:sz w:val="18"/>
          <w:szCs w:val="18"/>
        </w:rPr>
      </w:pPr>
      <w:r>
        <w:rPr>
          <w:rFonts w:ascii="Arial" w:hAnsi="Arial" w:cs="Arial"/>
          <w:sz w:val="18"/>
          <w:szCs w:val="18"/>
        </w:rPr>
        <w:t>Telephone Number:……………………………………………….........................</w:t>
      </w:r>
    </w:p>
    <w:p w:rsidR="00AB15F4" w:rsidRDefault="00AB15F4" w:rsidP="00AB15F4">
      <w:pPr>
        <w:rPr>
          <w:rFonts w:ascii="Arial" w:hAnsi="Arial" w:cs="Arial"/>
          <w:sz w:val="18"/>
          <w:szCs w:val="18"/>
        </w:rPr>
      </w:pPr>
    </w:p>
    <w:p w:rsidR="00AB15F4" w:rsidRDefault="00AB15F4" w:rsidP="00AB15F4">
      <w:pPr>
        <w:rPr>
          <w:rFonts w:ascii="Arial" w:hAnsi="Arial" w:cs="Arial"/>
          <w:sz w:val="18"/>
          <w:szCs w:val="18"/>
        </w:rPr>
      </w:pPr>
      <w:r>
        <w:rPr>
          <w:rFonts w:ascii="Arial" w:hAnsi="Arial" w:cs="Arial"/>
          <w:sz w:val="18"/>
          <w:szCs w:val="18"/>
        </w:rPr>
        <w:t>Email Address:………………………………………………………………………</w:t>
      </w:r>
    </w:p>
    <w:p w:rsidR="00AB15F4" w:rsidRDefault="00AB15F4" w:rsidP="00AB15F4">
      <w:pPr>
        <w:rPr>
          <w:rFonts w:ascii="Arial" w:hAnsi="Arial" w:cs="Arial"/>
          <w:sz w:val="18"/>
          <w:szCs w:val="18"/>
        </w:rPr>
      </w:pPr>
    </w:p>
    <w:p w:rsidR="00AB15F4" w:rsidRDefault="00AB15F4" w:rsidP="00AB15F4">
      <w:pPr>
        <w:rPr>
          <w:rFonts w:ascii="Arial" w:hAnsi="Arial" w:cs="Arial"/>
          <w:sz w:val="18"/>
          <w:szCs w:val="18"/>
        </w:rPr>
      </w:pPr>
    </w:p>
    <w:p w:rsidR="00AB15F4" w:rsidRDefault="00AB15F4" w:rsidP="00AB15F4">
      <w:pPr>
        <w:rPr>
          <w:rFonts w:ascii="Arial" w:hAnsi="Arial" w:cs="Arial"/>
          <w:sz w:val="18"/>
          <w:szCs w:val="18"/>
        </w:rPr>
      </w:pPr>
    </w:p>
    <w:p w:rsidR="00AB15F4" w:rsidRDefault="00AB15F4" w:rsidP="00AB15F4">
      <w:pPr>
        <w:rPr>
          <w:rFonts w:ascii="Arial" w:hAnsi="Arial" w:cs="Arial"/>
          <w:sz w:val="18"/>
          <w:szCs w:val="18"/>
        </w:rPr>
      </w:pPr>
    </w:p>
    <w:p w:rsidR="00AB15F4" w:rsidRDefault="00AB15F4" w:rsidP="00AB15F4">
      <w:pPr>
        <w:rPr>
          <w:rFonts w:ascii="Arial" w:hAnsi="Arial" w:cs="Arial"/>
          <w:sz w:val="18"/>
          <w:szCs w:val="18"/>
        </w:rPr>
      </w:pPr>
    </w:p>
    <w:p w:rsidR="00AB15F4" w:rsidRDefault="00AB15F4" w:rsidP="00AB15F4">
      <w:pPr>
        <w:rPr>
          <w:rFonts w:ascii="Arial" w:hAnsi="Arial" w:cs="Arial"/>
          <w:sz w:val="18"/>
          <w:szCs w:val="18"/>
        </w:rPr>
      </w:pPr>
    </w:p>
    <w:p w:rsidR="00AB15F4" w:rsidRDefault="00AB15F4" w:rsidP="00AB15F4">
      <w:pPr>
        <w:rPr>
          <w:rFonts w:ascii="Arial" w:hAnsi="Arial" w:cs="Arial"/>
          <w:sz w:val="18"/>
          <w:szCs w:val="18"/>
        </w:rPr>
      </w:pPr>
    </w:p>
    <w:p w:rsidR="007849BE" w:rsidRDefault="007849BE" w:rsidP="007849BE"/>
    <w:p w:rsidR="006659D7" w:rsidRDefault="006659D7"/>
    <w:sectPr w:rsidR="006659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30A"/>
    <w:multiLevelType w:val="hybridMultilevel"/>
    <w:tmpl w:val="6608D3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85"/>
    <w:rsid w:val="00186FB5"/>
    <w:rsid w:val="003F0185"/>
    <w:rsid w:val="006659D7"/>
    <w:rsid w:val="007849BE"/>
    <w:rsid w:val="00803227"/>
    <w:rsid w:val="008820B6"/>
    <w:rsid w:val="00AB15F4"/>
    <w:rsid w:val="00BC1C96"/>
    <w:rsid w:val="00D71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85"/>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185"/>
    <w:rPr>
      <w:rFonts w:ascii="Tahoma" w:hAnsi="Tahoma" w:cs="Tahoma"/>
      <w:sz w:val="16"/>
      <w:szCs w:val="16"/>
    </w:rPr>
  </w:style>
  <w:style w:type="character" w:customStyle="1" w:styleId="BalloonTextChar">
    <w:name w:val="Balloon Text Char"/>
    <w:basedOn w:val="DefaultParagraphFont"/>
    <w:link w:val="BalloonText"/>
    <w:uiPriority w:val="99"/>
    <w:semiHidden/>
    <w:rsid w:val="003F0185"/>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85"/>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185"/>
    <w:rPr>
      <w:rFonts w:ascii="Tahoma" w:hAnsi="Tahoma" w:cs="Tahoma"/>
      <w:sz w:val="16"/>
      <w:szCs w:val="16"/>
    </w:rPr>
  </w:style>
  <w:style w:type="character" w:customStyle="1" w:styleId="BalloonTextChar">
    <w:name w:val="Balloon Text Char"/>
    <w:basedOn w:val="DefaultParagraphFont"/>
    <w:link w:val="BalloonText"/>
    <w:uiPriority w:val="99"/>
    <w:semiHidden/>
    <w:rsid w:val="003F0185"/>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7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BII</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McDonnell</dc:creator>
  <cp:lastModifiedBy>Core Protection</cp:lastModifiedBy>
  <cp:revision>2</cp:revision>
  <cp:lastPrinted>2018-09-01T15:22:00Z</cp:lastPrinted>
  <dcterms:created xsi:type="dcterms:W3CDTF">2018-09-01T15:29:00Z</dcterms:created>
  <dcterms:modified xsi:type="dcterms:W3CDTF">2018-09-01T15:29:00Z</dcterms:modified>
</cp:coreProperties>
</file>