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23" w:rsidRDefault="00732F23" w:rsidP="00732F23">
      <w:pPr>
        <w:ind w:left="-180"/>
        <w:jc w:val="center"/>
        <w:rPr>
          <w:rFonts w:ascii="Arial" w:hAnsi="Arial" w:cs="Arial"/>
          <w:b/>
          <w:bCs/>
          <w:sz w:val="16"/>
          <w:szCs w:val="16"/>
        </w:rPr>
      </w:pPr>
    </w:p>
    <w:p w:rsidR="00E468C8" w:rsidRPr="00E468C8" w:rsidRDefault="00E468C8" w:rsidP="00732F23">
      <w:pPr>
        <w:ind w:left="-180"/>
        <w:jc w:val="center"/>
        <w:rPr>
          <w:rFonts w:ascii="Arial" w:hAnsi="Arial" w:cs="Arial"/>
          <w:b/>
          <w:bCs/>
          <w:sz w:val="16"/>
          <w:szCs w:val="16"/>
        </w:rPr>
      </w:pPr>
    </w:p>
    <w:p w:rsidR="00732F23" w:rsidRDefault="009B0102" w:rsidP="009B0102">
      <w:pPr>
        <w:ind w:left="-1134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      </w:t>
      </w:r>
      <w:r w:rsidR="00732F23">
        <w:rPr>
          <w:rFonts w:ascii="Arial" w:hAnsi="Arial" w:cs="Arial"/>
          <w:b/>
          <w:bCs/>
          <w:sz w:val="40"/>
        </w:rPr>
        <w:t>Scoring Booklet – On Licence</w:t>
      </w:r>
    </w:p>
    <w:p w:rsidR="00732F23" w:rsidRPr="00E468C8" w:rsidRDefault="00732F23" w:rsidP="00732F2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471"/>
        <w:gridCol w:w="5307"/>
        <w:gridCol w:w="5662"/>
      </w:tblGrid>
      <w:tr w:rsidR="00732F23" w:rsidTr="009B0102">
        <w:tc>
          <w:tcPr>
            <w:tcW w:w="5000" w:type="pct"/>
            <w:gridSpan w:val="3"/>
            <w:shd w:val="clear" w:color="auto" w:fill="auto"/>
          </w:tcPr>
          <w:p w:rsidR="00732F23" w:rsidRDefault="00732F23" w:rsidP="003F7AD2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732F23" w:rsidRPr="00667C03" w:rsidRDefault="00732F23" w:rsidP="003F7AD2">
            <w:pPr>
              <w:rPr>
                <w:rFonts w:ascii="Arial" w:hAnsi="Arial" w:cs="Arial"/>
                <w:b/>
                <w:bCs/>
                <w:sz w:val="32"/>
              </w:rPr>
            </w:pPr>
            <w:r w:rsidRPr="00667C03">
              <w:rPr>
                <w:rFonts w:ascii="Arial" w:hAnsi="Arial" w:cs="Arial"/>
                <w:b/>
                <w:bCs/>
                <w:sz w:val="32"/>
              </w:rPr>
              <w:t>Applicants Details</w:t>
            </w:r>
          </w:p>
          <w:p w:rsidR="00732F23" w:rsidRDefault="00732F23" w:rsidP="003F7AD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32F23" w:rsidTr="009B0102">
        <w:tc>
          <w:tcPr>
            <w:tcW w:w="5000" w:type="pct"/>
            <w:gridSpan w:val="3"/>
            <w:shd w:val="clear" w:color="auto" w:fill="auto"/>
          </w:tcPr>
          <w:p w:rsidR="00732F23" w:rsidRDefault="00732F23" w:rsidP="003F7AD2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732F23" w:rsidRDefault="00732F23" w:rsidP="003F7A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Name</w:t>
            </w:r>
            <w:r w:rsidR="003F7AD2">
              <w:rPr>
                <w:rFonts w:ascii="Arial" w:hAnsi="Arial" w:cs="Arial"/>
              </w:rPr>
              <w:t>:</w:t>
            </w:r>
          </w:p>
          <w:p w:rsidR="00732F23" w:rsidRDefault="00732F23" w:rsidP="003F7AD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32F23" w:rsidTr="009B0102">
        <w:tc>
          <w:tcPr>
            <w:tcW w:w="5000" w:type="pct"/>
            <w:gridSpan w:val="3"/>
            <w:shd w:val="clear" w:color="auto" w:fill="auto"/>
          </w:tcPr>
          <w:p w:rsidR="00732F23" w:rsidRDefault="00732F23" w:rsidP="003F7AD2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732F23" w:rsidRDefault="00732F23" w:rsidP="003F7A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Premises Name</w:t>
            </w:r>
            <w:r w:rsidR="003F7AD2">
              <w:rPr>
                <w:rFonts w:ascii="Arial" w:hAnsi="Arial" w:cs="Arial"/>
              </w:rPr>
              <w:t>:</w:t>
            </w:r>
          </w:p>
          <w:p w:rsidR="00732F23" w:rsidRDefault="00732F23" w:rsidP="003F7AD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32F23" w:rsidTr="009B0102">
        <w:tc>
          <w:tcPr>
            <w:tcW w:w="5000" w:type="pct"/>
            <w:gridSpan w:val="3"/>
            <w:shd w:val="clear" w:color="auto" w:fill="auto"/>
          </w:tcPr>
          <w:p w:rsidR="00732F23" w:rsidRDefault="00732F23" w:rsidP="003F7AD2">
            <w:pPr>
              <w:rPr>
                <w:rFonts w:ascii="Comic Sans MS" w:hAnsi="Comic Sans MS"/>
                <w:b/>
                <w:bCs/>
                <w:sz w:val="16"/>
              </w:rPr>
            </w:pPr>
          </w:p>
          <w:p w:rsidR="00732F23" w:rsidRDefault="00732F23" w:rsidP="003F7A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Company</w:t>
            </w:r>
            <w:r w:rsidR="003F7AD2">
              <w:rPr>
                <w:rFonts w:ascii="Arial" w:hAnsi="Arial" w:cs="Arial"/>
              </w:rPr>
              <w:t>:</w:t>
            </w:r>
          </w:p>
          <w:p w:rsidR="00732F23" w:rsidRDefault="00732F23" w:rsidP="003F7AD2">
            <w:pPr>
              <w:rPr>
                <w:rFonts w:ascii="Comic Sans MS" w:hAnsi="Comic Sans MS"/>
                <w:b/>
                <w:bCs/>
                <w:sz w:val="16"/>
              </w:rPr>
            </w:pPr>
          </w:p>
        </w:tc>
      </w:tr>
      <w:tr w:rsidR="00732F23" w:rsidTr="009B0102">
        <w:tc>
          <w:tcPr>
            <w:tcW w:w="5000" w:type="pct"/>
            <w:gridSpan w:val="3"/>
            <w:shd w:val="clear" w:color="auto" w:fill="auto"/>
          </w:tcPr>
          <w:p w:rsidR="00732F23" w:rsidRDefault="00732F23" w:rsidP="003F7AD2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732F23" w:rsidRDefault="00732F23" w:rsidP="00C03F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3F7AD2">
              <w:rPr>
                <w:rFonts w:ascii="Arial" w:hAnsi="Arial" w:cs="Arial"/>
              </w:rPr>
              <w:t>:</w:t>
            </w:r>
          </w:p>
          <w:p w:rsidR="00C03F0C" w:rsidRPr="00C03F0C" w:rsidRDefault="00C03F0C" w:rsidP="00C03F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732F23" w:rsidTr="00294353">
        <w:trPr>
          <w:trHeight w:val="198"/>
        </w:trPr>
        <w:tc>
          <w:tcPr>
            <w:tcW w:w="5000" w:type="pct"/>
            <w:gridSpan w:val="3"/>
            <w:shd w:val="clear" w:color="auto" w:fill="auto"/>
          </w:tcPr>
          <w:p w:rsidR="00732F23" w:rsidRDefault="00732F23" w:rsidP="00C03F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  <w:p w:rsidR="005B6CE2" w:rsidRPr="00C03F0C" w:rsidRDefault="005B6CE2" w:rsidP="00C03F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32F23" w:rsidTr="009B0102">
        <w:trPr>
          <w:trHeight w:val="788"/>
        </w:trPr>
        <w:tc>
          <w:tcPr>
            <w:tcW w:w="1664" w:type="pct"/>
            <w:shd w:val="clear" w:color="auto" w:fill="auto"/>
          </w:tcPr>
          <w:p w:rsidR="00732F23" w:rsidRPr="00294353" w:rsidRDefault="00732F23" w:rsidP="003F7A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32F23" w:rsidRPr="00294353" w:rsidRDefault="00732F23" w:rsidP="003F7A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32F23" w:rsidRPr="00294353" w:rsidRDefault="00294353" w:rsidP="003F7A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4353">
              <w:rPr>
                <w:rFonts w:ascii="Arial" w:hAnsi="Arial" w:cs="Arial"/>
                <w:b/>
                <w:bCs/>
                <w:sz w:val="28"/>
                <w:szCs w:val="28"/>
              </w:rPr>
              <w:t>Assessor:</w:t>
            </w:r>
          </w:p>
          <w:p w:rsidR="00732F23" w:rsidRPr="00294353" w:rsidRDefault="00732F23" w:rsidP="003F7A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4" w:type="pct"/>
            <w:shd w:val="clear" w:color="auto" w:fill="auto"/>
          </w:tcPr>
          <w:p w:rsidR="00732F23" w:rsidRPr="00294353" w:rsidRDefault="00732F23" w:rsidP="003F7A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32F23" w:rsidRPr="00294353" w:rsidRDefault="00732F23" w:rsidP="003F7A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32F23" w:rsidRPr="00294353" w:rsidRDefault="00294353" w:rsidP="003F7A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4353">
              <w:rPr>
                <w:rFonts w:ascii="Arial" w:hAnsi="Arial" w:cs="Arial"/>
                <w:b/>
                <w:bCs/>
                <w:sz w:val="28"/>
                <w:szCs w:val="28"/>
              </w:rPr>
              <w:t>Date:</w:t>
            </w:r>
          </w:p>
          <w:p w:rsidR="00732F23" w:rsidRPr="00294353" w:rsidRDefault="00732F23" w:rsidP="003F7A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2" w:type="pct"/>
            <w:shd w:val="clear" w:color="auto" w:fill="auto"/>
          </w:tcPr>
          <w:p w:rsidR="00732F23" w:rsidRPr="00294353" w:rsidRDefault="00732F23" w:rsidP="003F7A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94353" w:rsidRPr="00294353" w:rsidRDefault="00294353" w:rsidP="003F7A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32F23" w:rsidRPr="00294353" w:rsidRDefault="00294353" w:rsidP="003F7A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4353">
              <w:rPr>
                <w:rFonts w:ascii="Arial" w:hAnsi="Arial" w:cs="Arial"/>
                <w:b/>
                <w:bCs/>
                <w:sz w:val="28"/>
                <w:szCs w:val="28"/>
              </w:rPr>
              <w:t>Signed:</w:t>
            </w:r>
          </w:p>
          <w:p w:rsidR="00732F23" w:rsidRPr="00294353" w:rsidRDefault="00732F23" w:rsidP="003F7A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32F23" w:rsidRPr="00294353" w:rsidRDefault="00732F23" w:rsidP="003F7A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B0027" w:rsidRDefault="008B0027" w:rsidP="00732F23">
      <w:pPr>
        <w:rPr>
          <w:rFonts w:ascii="Comic Sans MS" w:hAnsi="Comic Sans MS"/>
          <w:b/>
          <w:bCs/>
          <w:color w:val="FF0000"/>
          <w:sz w:val="32"/>
        </w:rPr>
      </w:pPr>
    </w:p>
    <w:p w:rsidR="005B6CE2" w:rsidRDefault="005B6CE2" w:rsidP="00732F23">
      <w:pPr>
        <w:rPr>
          <w:rFonts w:ascii="Comic Sans MS" w:hAnsi="Comic Sans MS"/>
          <w:b/>
          <w:bCs/>
          <w:color w:val="FF0000"/>
          <w:sz w:val="32"/>
        </w:rPr>
      </w:pPr>
    </w:p>
    <w:p w:rsidR="005B6CE2" w:rsidRDefault="005B6CE2" w:rsidP="00732F23">
      <w:pPr>
        <w:rPr>
          <w:rFonts w:ascii="Comic Sans MS" w:hAnsi="Comic Sans MS"/>
          <w:b/>
          <w:bCs/>
          <w:color w:val="FF0000"/>
          <w:sz w:val="32"/>
        </w:rPr>
      </w:pPr>
    </w:p>
    <w:p w:rsidR="005B6CE2" w:rsidRDefault="005B6CE2" w:rsidP="00732F23">
      <w:pPr>
        <w:rPr>
          <w:rFonts w:ascii="Comic Sans MS" w:hAnsi="Comic Sans MS"/>
          <w:b/>
          <w:bCs/>
          <w:color w:val="FF0000"/>
          <w:sz w:val="32"/>
        </w:rPr>
      </w:pPr>
    </w:p>
    <w:p w:rsidR="005B6CE2" w:rsidRDefault="005B6CE2" w:rsidP="00732F23">
      <w:pPr>
        <w:rPr>
          <w:rFonts w:ascii="Comic Sans MS" w:hAnsi="Comic Sans MS"/>
          <w:b/>
          <w:bCs/>
          <w:color w:val="FF0000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2"/>
        <w:gridCol w:w="1879"/>
        <w:gridCol w:w="6845"/>
      </w:tblGrid>
      <w:tr w:rsidR="00732F23" w:rsidTr="005B6CE2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:rsidR="00732F23" w:rsidRDefault="00732F23" w:rsidP="003F7AD2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732F23" w:rsidRDefault="00732F23" w:rsidP="003F7AD2">
            <w:pPr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Scoring Totals</w:t>
            </w:r>
            <w:r w:rsidR="00B3410E">
              <w:rPr>
                <w:rFonts w:ascii="Arial" w:hAnsi="Arial" w:cs="Arial"/>
                <w:b/>
                <w:bCs/>
                <w:sz w:val="32"/>
              </w:rPr>
              <w:t xml:space="preserve"> - </w:t>
            </w:r>
            <w:r w:rsidR="00B3410E">
              <w:rPr>
                <w:rFonts w:ascii="Arial" w:hAnsi="Arial" w:cs="Arial"/>
                <w:b/>
                <w:bCs/>
              </w:rPr>
              <w:t>Assessments are based on three types of criteria</w:t>
            </w:r>
          </w:p>
          <w:p w:rsidR="00732F23" w:rsidRDefault="00732F23" w:rsidP="003F7AD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32F23" w:rsidTr="005B6CE2">
        <w:trPr>
          <w:trHeight w:val="195"/>
        </w:trPr>
        <w:tc>
          <w:tcPr>
            <w:tcW w:w="2354" w:type="pct"/>
            <w:shd w:val="clear" w:color="auto" w:fill="auto"/>
          </w:tcPr>
          <w:p w:rsidR="00732F23" w:rsidRDefault="00732F23" w:rsidP="003F7AD2">
            <w:pPr>
              <w:rPr>
                <w:rFonts w:ascii="Comic Sans MS" w:hAnsi="Comic Sans MS"/>
                <w:b/>
                <w:bCs/>
                <w:color w:val="FF0000"/>
                <w:sz w:val="16"/>
              </w:rPr>
            </w:pPr>
          </w:p>
          <w:p w:rsidR="00732F23" w:rsidRDefault="00732F23" w:rsidP="003F7A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  <w:r w:rsidR="00B00446">
              <w:rPr>
                <w:rFonts w:ascii="Arial" w:hAnsi="Arial" w:cs="Arial"/>
              </w:rPr>
              <w:t xml:space="preserve"> - must score 100% to be awarded</w:t>
            </w:r>
            <w:r w:rsidR="007243BD">
              <w:rPr>
                <w:rFonts w:ascii="Arial" w:hAnsi="Arial" w:cs="Arial"/>
              </w:rPr>
              <w:t xml:space="preserve"> </w:t>
            </w:r>
          </w:p>
          <w:p w:rsidR="00732F23" w:rsidRDefault="00732F23" w:rsidP="003F7A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646" w:type="pct"/>
            <w:gridSpan w:val="2"/>
            <w:shd w:val="clear" w:color="auto" w:fill="auto"/>
          </w:tcPr>
          <w:p w:rsidR="00732F23" w:rsidRPr="0000253E" w:rsidRDefault="00732F23" w:rsidP="003F7AD2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732F23" w:rsidTr="005B6CE2">
        <w:trPr>
          <w:trHeight w:val="195"/>
        </w:trPr>
        <w:tc>
          <w:tcPr>
            <w:tcW w:w="2354" w:type="pct"/>
            <w:shd w:val="clear" w:color="auto" w:fill="auto"/>
          </w:tcPr>
          <w:p w:rsidR="00732F23" w:rsidRDefault="00732F23" w:rsidP="003F7AD2">
            <w:pPr>
              <w:rPr>
                <w:rFonts w:ascii="Comic Sans MS" w:hAnsi="Comic Sans MS"/>
                <w:b/>
                <w:bCs/>
                <w:color w:val="FF0000"/>
                <w:sz w:val="16"/>
              </w:rPr>
            </w:pPr>
          </w:p>
          <w:p w:rsidR="00732F23" w:rsidRDefault="00732F23" w:rsidP="009B0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Desired</w:t>
            </w:r>
            <w:r w:rsidR="00B00446">
              <w:rPr>
                <w:rFonts w:ascii="Arial" w:hAnsi="Arial" w:cs="Arial"/>
              </w:rPr>
              <w:t xml:space="preserve"> - a level at which BBN accredited venues should aspire to</w:t>
            </w:r>
            <w:r w:rsidR="00B3410E">
              <w:rPr>
                <w:rFonts w:ascii="Arial" w:hAnsi="Arial" w:cs="Arial"/>
              </w:rPr>
              <w:t xml:space="preserve"> </w:t>
            </w:r>
            <w:r w:rsidR="009B0102">
              <w:rPr>
                <w:rFonts w:ascii="Arial" w:hAnsi="Arial" w:cs="Arial"/>
              </w:rPr>
              <w:t xml:space="preserve">    </w:t>
            </w:r>
          </w:p>
          <w:p w:rsidR="00732F23" w:rsidRDefault="00732F23" w:rsidP="003F7AD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46" w:type="pct"/>
            <w:gridSpan w:val="2"/>
            <w:shd w:val="clear" w:color="auto" w:fill="auto"/>
          </w:tcPr>
          <w:p w:rsidR="00732F23" w:rsidRDefault="00732F23" w:rsidP="003F7AD2">
            <w:pPr>
              <w:rPr>
                <w:rFonts w:ascii="Comic Sans MS" w:hAnsi="Comic Sans MS"/>
                <w:b/>
                <w:bCs/>
                <w:color w:val="FF0000"/>
                <w:sz w:val="16"/>
              </w:rPr>
            </w:pPr>
          </w:p>
        </w:tc>
      </w:tr>
      <w:tr w:rsidR="00732F23" w:rsidTr="005B6CE2">
        <w:trPr>
          <w:trHeight w:val="195"/>
        </w:trPr>
        <w:tc>
          <w:tcPr>
            <w:tcW w:w="2354" w:type="pct"/>
            <w:tcBorders>
              <w:bottom w:val="thinThickSmallGap" w:sz="24" w:space="0" w:color="auto"/>
            </w:tcBorders>
            <w:shd w:val="clear" w:color="auto" w:fill="auto"/>
          </w:tcPr>
          <w:p w:rsidR="00732F23" w:rsidRDefault="00732F23" w:rsidP="003F7AD2">
            <w:pPr>
              <w:rPr>
                <w:rFonts w:ascii="Comic Sans MS" w:hAnsi="Comic Sans MS"/>
                <w:b/>
                <w:bCs/>
                <w:color w:val="FF0000"/>
                <w:sz w:val="16"/>
              </w:rPr>
            </w:pPr>
          </w:p>
          <w:p w:rsidR="0000253E" w:rsidRDefault="00732F23" w:rsidP="000025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Bonus</w:t>
            </w:r>
            <w:r w:rsidR="00B00446">
              <w:rPr>
                <w:rFonts w:ascii="Arial" w:hAnsi="Arial" w:cs="Arial"/>
              </w:rPr>
              <w:t xml:space="preserve"> </w:t>
            </w:r>
            <w:r w:rsidR="000C4D15">
              <w:rPr>
                <w:rFonts w:ascii="Arial" w:hAnsi="Arial" w:cs="Arial"/>
              </w:rPr>
              <w:t>-</w:t>
            </w:r>
            <w:r w:rsidR="00B00446">
              <w:rPr>
                <w:rFonts w:ascii="Arial" w:hAnsi="Arial" w:cs="Arial"/>
              </w:rPr>
              <w:t xml:space="preserve"> </w:t>
            </w:r>
            <w:r w:rsidR="000C4D15">
              <w:rPr>
                <w:rFonts w:ascii="Arial" w:hAnsi="Arial" w:cs="Arial"/>
              </w:rPr>
              <w:t>b</w:t>
            </w:r>
            <w:r w:rsidR="00FA0065">
              <w:rPr>
                <w:rFonts w:ascii="Arial" w:hAnsi="Arial" w:cs="Arial"/>
              </w:rPr>
              <w:t>onus</w:t>
            </w:r>
            <w:r w:rsidR="000C4D15">
              <w:rPr>
                <w:rFonts w:ascii="Arial" w:hAnsi="Arial" w:cs="Arial"/>
              </w:rPr>
              <w:t xml:space="preserve"> points for evidenced best p</w:t>
            </w:r>
            <w:r w:rsidR="0000253E">
              <w:rPr>
                <w:rFonts w:ascii="Arial" w:hAnsi="Arial" w:cs="Arial"/>
              </w:rPr>
              <w:t>ractice</w:t>
            </w:r>
          </w:p>
          <w:p w:rsidR="0000253E" w:rsidRPr="0000253E" w:rsidRDefault="0000253E" w:rsidP="000025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646" w:type="pct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732F23" w:rsidRDefault="00732F23" w:rsidP="003F7AD2">
            <w:pPr>
              <w:rPr>
                <w:rFonts w:ascii="Comic Sans MS" w:hAnsi="Comic Sans MS"/>
                <w:b/>
                <w:bCs/>
                <w:color w:val="FF0000"/>
                <w:sz w:val="32"/>
              </w:rPr>
            </w:pPr>
          </w:p>
        </w:tc>
      </w:tr>
      <w:tr w:rsidR="00732F23" w:rsidTr="005B6CE2">
        <w:trPr>
          <w:trHeight w:val="195"/>
        </w:trPr>
        <w:tc>
          <w:tcPr>
            <w:tcW w:w="235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32F23" w:rsidRDefault="00732F23" w:rsidP="003F7AD2">
            <w:pPr>
              <w:rPr>
                <w:rFonts w:ascii="Comic Sans MS" w:hAnsi="Comic Sans MS"/>
                <w:b/>
                <w:bCs/>
                <w:color w:val="FF0000"/>
                <w:sz w:val="16"/>
              </w:rPr>
            </w:pPr>
          </w:p>
          <w:p w:rsidR="00732F23" w:rsidRDefault="00732F23" w:rsidP="003F7AD2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Total Score</w:t>
            </w:r>
            <w:r w:rsidR="000C4D15">
              <w:rPr>
                <w:rFonts w:ascii="Arial" w:hAnsi="Arial" w:cs="Arial"/>
                <w:b/>
                <w:bCs/>
                <w:color w:val="FF0000"/>
              </w:rPr>
              <w:t>:</w:t>
            </w:r>
          </w:p>
          <w:p w:rsidR="00732F23" w:rsidRDefault="00732F23" w:rsidP="003F7AD2">
            <w:pPr>
              <w:rPr>
                <w:rFonts w:ascii="Comic Sans MS" w:hAnsi="Comic Sans MS"/>
                <w:b/>
                <w:bCs/>
                <w:color w:val="FF0000"/>
                <w:sz w:val="16"/>
              </w:rPr>
            </w:pPr>
          </w:p>
        </w:tc>
        <w:tc>
          <w:tcPr>
            <w:tcW w:w="2646" w:type="pct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732F23" w:rsidRDefault="00732F23" w:rsidP="003F7AD2">
            <w:pPr>
              <w:rPr>
                <w:rFonts w:ascii="Comic Sans MS" w:hAnsi="Comic Sans MS"/>
                <w:b/>
                <w:bCs/>
                <w:color w:val="FF0000"/>
                <w:sz w:val="32"/>
              </w:rPr>
            </w:pPr>
          </w:p>
        </w:tc>
      </w:tr>
      <w:tr w:rsidR="00732F23" w:rsidTr="005B6CE2">
        <w:trPr>
          <w:trHeight w:val="195"/>
        </w:trPr>
        <w:tc>
          <w:tcPr>
            <w:tcW w:w="2354" w:type="pct"/>
            <w:tcBorders>
              <w:top w:val="thinThickSmallGap" w:sz="24" w:space="0" w:color="auto"/>
            </w:tcBorders>
            <w:shd w:val="clear" w:color="auto" w:fill="auto"/>
          </w:tcPr>
          <w:p w:rsidR="00732F23" w:rsidRDefault="00732F23" w:rsidP="003F7AD2">
            <w:pPr>
              <w:rPr>
                <w:rFonts w:ascii="Comic Sans MS" w:hAnsi="Comic Sans MS"/>
                <w:b/>
                <w:bCs/>
                <w:color w:val="FF0000"/>
                <w:sz w:val="16"/>
              </w:rPr>
            </w:pPr>
          </w:p>
          <w:p w:rsidR="00732F23" w:rsidRDefault="00732F23" w:rsidP="003F7AD2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Accredited</w:t>
            </w:r>
            <w:r w:rsidR="007243BD">
              <w:rPr>
                <w:rFonts w:ascii="Arial" w:hAnsi="Arial" w:cs="Arial"/>
                <w:b/>
                <w:bCs/>
                <w:color w:val="FF0000"/>
              </w:rPr>
              <w:t xml:space="preserve"> (100% of essential crite</w:t>
            </w:r>
            <w:r w:rsidR="0066006F">
              <w:rPr>
                <w:rFonts w:ascii="Arial" w:hAnsi="Arial" w:cs="Arial"/>
                <w:b/>
                <w:bCs/>
                <w:color w:val="FF0000"/>
              </w:rPr>
              <w:t>ria met)</w:t>
            </w:r>
          </w:p>
          <w:p w:rsidR="007243BD" w:rsidRDefault="007243BD" w:rsidP="003F7AD2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732F23" w:rsidRDefault="00732F23" w:rsidP="003F7AD2">
            <w:pPr>
              <w:rPr>
                <w:rFonts w:ascii="Comic Sans MS" w:hAnsi="Comic Sans MS"/>
                <w:b/>
                <w:bCs/>
                <w:color w:val="FF0000"/>
                <w:sz w:val="16"/>
              </w:rPr>
            </w:pPr>
          </w:p>
        </w:tc>
        <w:tc>
          <w:tcPr>
            <w:tcW w:w="570" w:type="pct"/>
            <w:tcBorders>
              <w:top w:val="thinThickSmallGap" w:sz="24" w:space="0" w:color="auto"/>
            </w:tcBorders>
            <w:shd w:val="clear" w:color="auto" w:fill="auto"/>
          </w:tcPr>
          <w:p w:rsidR="00732F23" w:rsidRDefault="00732F23" w:rsidP="003F7AD2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:rsidR="00732F23" w:rsidRDefault="00732F23" w:rsidP="003F7AD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YES [   ]</w:t>
            </w:r>
          </w:p>
        </w:tc>
        <w:tc>
          <w:tcPr>
            <w:tcW w:w="2076" w:type="pct"/>
            <w:tcBorders>
              <w:top w:val="thinThickSmallGap" w:sz="24" w:space="0" w:color="auto"/>
            </w:tcBorders>
            <w:shd w:val="clear" w:color="auto" w:fill="auto"/>
          </w:tcPr>
          <w:p w:rsidR="00732F23" w:rsidRDefault="00732F23" w:rsidP="003F7AD2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:rsidR="00732F23" w:rsidRDefault="00732F23" w:rsidP="003F7AD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NO [   ]</w:t>
            </w:r>
          </w:p>
        </w:tc>
      </w:tr>
      <w:tr w:rsidR="0000253E" w:rsidTr="005B6CE2">
        <w:trPr>
          <w:trHeight w:val="195"/>
        </w:trPr>
        <w:tc>
          <w:tcPr>
            <w:tcW w:w="2354" w:type="pct"/>
            <w:shd w:val="clear" w:color="auto" w:fill="auto"/>
          </w:tcPr>
          <w:p w:rsidR="0000253E" w:rsidRDefault="0000253E" w:rsidP="0000253E">
            <w:pPr>
              <w:rPr>
                <w:rFonts w:ascii="Arial" w:hAnsi="Arial" w:cs="Arial"/>
              </w:rPr>
            </w:pPr>
          </w:p>
          <w:p w:rsidR="0000253E" w:rsidRPr="0000253E" w:rsidRDefault="0000253E" w:rsidP="000025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" w:type="pct"/>
            <w:shd w:val="clear" w:color="auto" w:fill="auto"/>
          </w:tcPr>
          <w:p w:rsidR="0000253E" w:rsidRDefault="0000253E" w:rsidP="003F7AD2">
            <w:pPr>
              <w:rPr>
                <w:rFonts w:ascii="Comic Sans MS" w:hAnsi="Comic Sans MS"/>
                <w:b/>
                <w:bCs/>
                <w:color w:val="FF0000"/>
                <w:sz w:val="16"/>
              </w:rPr>
            </w:pPr>
          </w:p>
          <w:p w:rsidR="0000253E" w:rsidRDefault="0000253E" w:rsidP="003F7AD2">
            <w:pPr>
              <w:jc w:val="center"/>
              <w:rPr>
                <w:rFonts w:ascii="Comic Sans MS" w:hAnsi="Comic Sans MS"/>
                <w:b/>
                <w:bCs/>
                <w:color w:val="FF0000"/>
                <w:sz w:val="16"/>
              </w:rPr>
            </w:pPr>
          </w:p>
        </w:tc>
        <w:tc>
          <w:tcPr>
            <w:tcW w:w="2076" w:type="pct"/>
            <w:shd w:val="clear" w:color="auto" w:fill="auto"/>
          </w:tcPr>
          <w:p w:rsidR="0000253E" w:rsidRDefault="0000253E" w:rsidP="003F7AD2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:rsidR="0000253E" w:rsidRDefault="0000253E" w:rsidP="003F7AD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</w:tr>
      <w:tr w:rsidR="0000253E" w:rsidTr="005B6CE2">
        <w:trPr>
          <w:trHeight w:val="457"/>
        </w:trPr>
        <w:tc>
          <w:tcPr>
            <w:tcW w:w="5000" w:type="pct"/>
            <w:gridSpan w:val="3"/>
            <w:shd w:val="clear" w:color="auto" w:fill="auto"/>
          </w:tcPr>
          <w:p w:rsidR="00FA0065" w:rsidRPr="00FA0065" w:rsidRDefault="00FA0065" w:rsidP="003F7A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FA0065">
              <w:rPr>
                <w:rFonts w:ascii="Arial" w:hAnsi="Arial" w:cs="Arial"/>
                <w:b/>
                <w:bCs/>
              </w:rPr>
              <w:t>Note to Assessors</w:t>
            </w:r>
          </w:p>
          <w:p w:rsidR="00FA0065" w:rsidRDefault="00FA0065" w:rsidP="003F7A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:rsidR="0000253E" w:rsidRDefault="0000253E" w:rsidP="003F7A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00253E">
              <w:rPr>
                <w:rFonts w:ascii="Arial" w:hAnsi="Arial" w:cs="Arial"/>
                <w:bCs/>
              </w:rPr>
              <w:t xml:space="preserve">One point should be awarded for each completed answer. Assessors are however, encouraged to award extra points at their </w:t>
            </w:r>
            <w:r w:rsidR="00FA0065">
              <w:rPr>
                <w:rFonts w:ascii="Arial" w:hAnsi="Arial" w:cs="Arial"/>
                <w:bCs/>
              </w:rPr>
              <w:t xml:space="preserve">discretion in any section </w:t>
            </w:r>
            <w:r w:rsidRPr="0000253E">
              <w:rPr>
                <w:rFonts w:ascii="Arial" w:hAnsi="Arial" w:cs="Arial"/>
                <w:bCs/>
              </w:rPr>
              <w:t xml:space="preserve"> (E, D or B) should they feel this is warranted</w:t>
            </w:r>
            <w:r>
              <w:rPr>
                <w:rFonts w:ascii="Arial" w:hAnsi="Arial" w:cs="Arial"/>
                <w:bCs/>
              </w:rPr>
              <w:t>.</w:t>
            </w:r>
          </w:p>
          <w:p w:rsidR="0000253E" w:rsidRDefault="0000253E" w:rsidP="003F7A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E468C8" w:rsidRDefault="00E468C8" w:rsidP="00732F23">
      <w:pPr>
        <w:rPr>
          <w:rFonts w:ascii="Arial" w:hAnsi="Arial" w:cs="Arial"/>
          <w:color w:val="FF0000"/>
          <w:sz w:val="16"/>
          <w:szCs w:val="16"/>
        </w:rPr>
      </w:pPr>
    </w:p>
    <w:p w:rsidR="0000253E" w:rsidRDefault="0000253E" w:rsidP="00732F23">
      <w:pPr>
        <w:rPr>
          <w:rFonts w:ascii="Arial" w:hAnsi="Arial" w:cs="Arial"/>
          <w:color w:val="FF0000"/>
          <w:sz w:val="16"/>
          <w:szCs w:val="16"/>
        </w:rPr>
      </w:pPr>
    </w:p>
    <w:p w:rsidR="0000253E" w:rsidRPr="000F18D7" w:rsidRDefault="000F18D7" w:rsidP="00732F23">
      <w:pPr>
        <w:rPr>
          <w:rFonts w:ascii="Arial" w:hAnsi="Arial"/>
          <w:b/>
          <w:bCs/>
          <w:color w:val="FF0000"/>
        </w:rPr>
      </w:pPr>
      <w:r w:rsidRPr="000F18D7">
        <w:rPr>
          <w:rFonts w:ascii="Arial" w:hAnsi="Arial"/>
          <w:b/>
          <w:bCs/>
          <w:color w:val="FF0000"/>
        </w:rPr>
        <w:t>*Advise the venues that they can contact their local BBN coordinator for any policy and procedure templates should they need them*</w:t>
      </w:r>
    </w:p>
    <w:p w:rsidR="0000253E" w:rsidRPr="000F18D7" w:rsidRDefault="0000253E" w:rsidP="00732F23">
      <w:pPr>
        <w:rPr>
          <w:rFonts w:ascii="Arial" w:hAnsi="Arial" w:cs="Arial"/>
          <w:color w:val="FF0000"/>
          <w:sz w:val="16"/>
          <w:szCs w:val="16"/>
        </w:rPr>
      </w:pPr>
    </w:p>
    <w:p w:rsidR="000F18D7" w:rsidRPr="000F18D7" w:rsidRDefault="000F18D7" w:rsidP="000F18D7">
      <w:pPr>
        <w:rPr>
          <w:rFonts w:ascii="Arial" w:hAnsi="Arial"/>
          <w:b/>
          <w:bCs/>
          <w:color w:val="FF0000"/>
        </w:rPr>
      </w:pPr>
      <w:r w:rsidRPr="000F18D7">
        <w:rPr>
          <w:rFonts w:ascii="Arial" w:hAnsi="Arial"/>
          <w:b/>
          <w:bCs/>
          <w:color w:val="FF0000"/>
        </w:rPr>
        <w:t>*All assessors need to check the licensing conditions on the premises</w:t>
      </w:r>
      <w:r w:rsidR="00A9100D">
        <w:rPr>
          <w:rFonts w:ascii="Arial" w:hAnsi="Arial"/>
          <w:b/>
          <w:bCs/>
          <w:color w:val="FF0000"/>
        </w:rPr>
        <w:t xml:space="preserve"> licence</w:t>
      </w:r>
      <w:r w:rsidRPr="000F18D7">
        <w:rPr>
          <w:rFonts w:ascii="Arial" w:hAnsi="Arial"/>
          <w:b/>
          <w:bCs/>
          <w:color w:val="FF0000"/>
        </w:rPr>
        <w:t xml:space="preserve"> PRIOR to commencing the assessment.</w:t>
      </w:r>
      <w:r w:rsidR="00A9100D">
        <w:rPr>
          <w:rFonts w:ascii="Arial" w:hAnsi="Arial"/>
          <w:b/>
          <w:bCs/>
          <w:color w:val="FF0000"/>
        </w:rPr>
        <w:t xml:space="preserve"> </w:t>
      </w:r>
      <w:r w:rsidRPr="000F18D7">
        <w:rPr>
          <w:rFonts w:ascii="Arial" w:hAnsi="Arial"/>
          <w:b/>
          <w:bCs/>
          <w:color w:val="FF0000"/>
        </w:rPr>
        <w:t>Any conditions</w:t>
      </w:r>
      <w:r w:rsidR="00A9100D">
        <w:rPr>
          <w:rFonts w:ascii="Arial" w:hAnsi="Arial"/>
          <w:b/>
          <w:bCs/>
          <w:color w:val="FF0000"/>
        </w:rPr>
        <w:t xml:space="preserve"> on a premises licence</w:t>
      </w:r>
      <w:r w:rsidRPr="000F18D7">
        <w:rPr>
          <w:rFonts w:ascii="Arial" w:hAnsi="Arial"/>
          <w:b/>
          <w:bCs/>
          <w:color w:val="FF0000"/>
        </w:rPr>
        <w:t xml:space="preserve"> falling under ’D’ or ‘B’</w:t>
      </w:r>
      <w:r w:rsidR="00A9100D">
        <w:rPr>
          <w:rFonts w:ascii="Arial" w:hAnsi="Arial"/>
          <w:b/>
          <w:bCs/>
          <w:color w:val="FF0000"/>
        </w:rPr>
        <w:t xml:space="preserve"> in the scoring booklet</w:t>
      </w:r>
      <w:r w:rsidRPr="000F18D7">
        <w:rPr>
          <w:rFonts w:ascii="Arial" w:hAnsi="Arial"/>
          <w:b/>
          <w:bCs/>
          <w:color w:val="FF0000"/>
        </w:rPr>
        <w:t xml:space="preserve"> must be considered as ‘E’</w:t>
      </w:r>
      <w:r w:rsidR="00A9100D">
        <w:rPr>
          <w:rFonts w:ascii="Arial" w:hAnsi="Arial"/>
          <w:b/>
          <w:bCs/>
          <w:color w:val="FF0000"/>
        </w:rPr>
        <w:t xml:space="preserve"> for that premises and therefore are</w:t>
      </w:r>
      <w:r w:rsidRPr="000F18D7">
        <w:rPr>
          <w:rFonts w:ascii="Arial" w:hAnsi="Arial"/>
          <w:b/>
          <w:bCs/>
          <w:color w:val="FF0000"/>
        </w:rPr>
        <w:t xml:space="preserve"> essential and complied with*</w:t>
      </w:r>
    </w:p>
    <w:p w:rsidR="0000253E" w:rsidRDefault="0000253E" w:rsidP="00732F23">
      <w:pPr>
        <w:rPr>
          <w:rFonts w:ascii="Arial" w:hAnsi="Arial" w:cs="Arial"/>
          <w:color w:val="FF0000"/>
          <w:sz w:val="16"/>
          <w:szCs w:val="16"/>
        </w:rPr>
      </w:pPr>
    </w:p>
    <w:p w:rsidR="0000253E" w:rsidRDefault="0000253E" w:rsidP="00732F23">
      <w:pPr>
        <w:rPr>
          <w:rFonts w:ascii="Arial" w:hAnsi="Arial" w:cs="Arial"/>
          <w:color w:val="FF0000"/>
          <w:sz w:val="16"/>
          <w:szCs w:val="16"/>
        </w:rPr>
      </w:pPr>
    </w:p>
    <w:p w:rsidR="0000253E" w:rsidRPr="00E468C8" w:rsidRDefault="0000253E" w:rsidP="00732F23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7808"/>
        <w:gridCol w:w="6525"/>
        <w:gridCol w:w="1349"/>
      </w:tblGrid>
      <w:tr w:rsidR="008514D3" w:rsidTr="00B12EBE">
        <w:trPr>
          <w:trHeight w:val="390"/>
        </w:trPr>
        <w:tc>
          <w:tcPr>
            <w:tcW w:w="4591" w:type="pct"/>
            <w:gridSpan w:val="3"/>
            <w:shd w:val="clear" w:color="auto" w:fill="auto"/>
            <w:vAlign w:val="center"/>
          </w:tcPr>
          <w:p w:rsidR="008514D3" w:rsidRPr="008514D3" w:rsidRDefault="008514D3" w:rsidP="00FC3966">
            <w:pPr>
              <w:pStyle w:val="Heading4"/>
              <w:rPr>
                <w:rFonts w:ascii="Arial" w:hAnsi="Arial" w:cs="Arial"/>
                <w:shd w:val="clear" w:color="auto" w:fill="FFFFFF"/>
              </w:rPr>
            </w:pPr>
            <w:r w:rsidRPr="008514D3">
              <w:rPr>
                <w:rFonts w:ascii="Arial" w:hAnsi="Arial" w:cs="Arial"/>
                <w:shd w:val="clear" w:color="auto" w:fill="FFFFFF"/>
              </w:rPr>
              <w:lastRenderedPageBreak/>
              <w:t>Section A - Prevention of Crime &amp; Disorder</w:t>
            </w:r>
          </w:p>
        </w:tc>
        <w:tc>
          <w:tcPr>
            <w:tcW w:w="409" w:type="pct"/>
            <w:vAlign w:val="center"/>
          </w:tcPr>
          <w:p w:rsidR="008514D3" w:rsidRPr="008514D3" w:rsidRDefault="008514D3" w:rsidP="00FC3966">
            <w:pPr>
              <w:pStyle w:val="Heading4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8514D3">
              <w:rPr>
                <w:rFonts w:ascii="Arial" w:hAnsi="Arial" w:cs="Arial"/>
                <w:shd w:val="clear" w:color="auto" w:fill="FFFFFF"/>
              </w:rPr>
              <w:t>Points</w:t>
            </w:r>
          </w:p>
        </w:tc>
      </w:tr>
      <w:tr w:rsidR="008514D3" w:rsidTr="00B177CA">
        <w:trPr>
          <w:trHeight w:val="590"/>
        </w:trPr>
        <w:tc>
          <w:tcPr>
            <w:tcW w:w="244" w:type="pct"/>
            <w:shd w:val="clear" w:color="auto" w:fill="auto"/>
          </w:tcPr>
          <w:p w:rsidR="008514D3" w:rsidRPr="00080110" w:rsidRDefault="008514D3" w:rsidP="00081F94">
            <w:pPr>
              <w:pStyle w:val="Heading8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E1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8514D3" w:rsidRPr="00273EB2" w:rsidRDefault="008514D3" w:rsidP="00B12EBE">
            <w:pPr>
              <w:pStyle w:val="Header"/>
              <w:tabs>
                <w:tab w:val="clear" w:pos="4153"/>
                <w:tab w:val="clear" w:pos="8306"/>
                <w:tab w:val="left" w:pos="4080"/>
              </w:tabs>
              <w:rPr>
                <w:rFonts w:ascii="Arial" w:hAnsi="Arial" w:cs="Arial"/>
                <w:color w:val="00B050"/>
              </w:rPr>
            </w:pPr>
            <w:r w:rsidRPr="00A9100D">
              <w:rPr>
                <w:rFonts w:ascii="Arial" w:hAnsi="Arial" w:cs="Arial"/>
              </w:rPr>
              <w:t>Must provide evid</w:t>
            </w:r>
            <w:r w:rsidR="00CA7050" w:rsidRPr="00A9100D">
              <w:rPr>
                <w:rFonts w:ascii="Arial" w:hAnsi="Arial" w:cs="Arial"/>
              </w:rPr>
              <w:t>ence of regular staff meetings to include security as agenda item</w:t>
            </w:r>
            <w:r w:rsidR="0066006F" w:rsidRPr="00A9100D">
              <w:rPr>
                <w:rFonts w:ascii="Arial" w:hAnsi="Arial" w:cs="Arial"/>
              </w:rPr>
              <w:t>.</w:t>
            </w:r>
          </w:p>
        </w:tc>
        <w:tc>
          <w:tcPr>
            <w:tcW w:w="1979" w:type="pct"/>
            <w:shd w:val="clear" w:color="auto" w:fill="auto"/>
          </w:tcPr>
          <w:p w:rsidR="008514D3" w:rsidRPr="00E5280E" w:rsidRDefault="008514D3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8514D3" w:rsidRPr="00E5280E" w:rsidRDefault="008514D3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8514D3" w:rsidRPr="00E5280E" w:rsidRDefault="008514D3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8514D3" w:rsidRPr="00E5280E" w:rsidRDefault="008514D3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8514D3" w:rsidTr="00B177CA">
        <w:trPr>
          <w:cantSplit/>
        </w:trPr>
        <w:tc>
          <w:tcPr>
            <w:tcW w:w="244" w:type="pct"/>
            <w:shd w:val="clear" w:color="auto" w:fill="auto"/>
          </w:tcPr>
          <w:p w:rsidR="008514D3" w:rsidRPr="00BD0D59" w:rsidRDefault="008514D3" w:rsidP="00BD0D59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8514D3" w:rsidRPr="006753DD" w:rsidRDefault="008514D3" w:rsidP="00081F94">
            <w:pPr>
              <w:rPr>
                <w:rFonts w:ascii="Comic Sans MS" w:hAnsi="Comic Sans MS"/>
                <w:b/>
                <w:bCs/>
                <w:color w:val="FF0000"/>
                <w:sz w:val="16"/>
              </w:rPr>
            </w:pPr>
            <w:r w:rsidRPr="00A9100D">
              <w:rPr>
                <w:rFonts w:ascii="Arial" w:hAnsi="Arial" w:cs="Arial"/>
              </w:rPr>
              <w:t>Must provide evidence of a procedure in place to ensure that anyone carrying out the role of a door supervisor is licensed by the SIA or subject to a Licence Dispensation Notice, i.e. regis</w:t>
            </w:r>
            <w:r w:rsidR="0066006F" w:rsidRPr="00A9100D">
              <w:rPr>
                <w:rFonts w:ascii="Arial" w:hAnsi="Arial" w:cs="Arial"/>
              </w:rPr>
              <w:t>ter of door supervisors on duty</w:t>
            </w:r>
            <w:r w:rsidR="006753DD" w:rsidRPr="00A9100D">
              <w:rPr>
                <w:rFonts w:ascii="Arial" w:hAnsi="Arial" w:cs="Arial"/>
              </w:rPr>
              <w:t xml:space="preserve"> and that this log / register is r</w:t>
            </w:r>
            <w:r w:rsidR="00AE3375">
              <w:rPr>
                <w:rFonts w:ascii="Arial" w:hAnsi="Arial" w:cs="Arial"/>
              </w:rPr>
              <w:t>egularly checked by the manager. (</w:t>
            </w:r>
            <w:r w:rsidR="00AE3375" w:rsidRPr="00A9100D">
              <w:rPr>
                <w:rFonts w:ascii="Arial" w:hAnsi="Arial" w:cs="Arial"/>
                <w:bCs/>
              </w:rPr>
              <w:t>Larger venues only</w:t>
            </w:r>
            <w:r w:rsidR="00AE3375">
              <w:rPr>
                <w:rFonts w:ascii="Arial" w:hAnsi="Arial" w:cs="Arial"/>
                <w:bCs/>
              </w:rPr>
              <w:t>).</w:t>
            </w:r>
          </w:p>
        </w:tc>
        <w:tc>
          <w:tcPr>
            <w:tcW w:w="1979" w:type="pct"/>
            <w:shd w:val="clear" w:color="auto" w:fill="auto"/>
          </w:tcPr>
          <w:p w:rsidR="008514D3" w:rsidRPr="00A9100D" w:rsidRDefault="008514D3" w:rsidP="003F7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" w:type="pct"/>
          </w:tcPr>
          <w:p w:rsidR="008514D3" w:rsidRPr="00E5280E" w:rsidRDefault="008514D3" w:rsidP="003F7AD2">
            <w:pPr>
              <w:rPr>
                <w:rFonts w:ascii="Comic Sans MS" w:hAnsi="Comic Sans MS"/>
                <w:bCs/>
                <w:color w:val="548DD4" w:themeColor="text2" w:themeTint="99"/>
              </w:rPr>
            </w:pPr>
          </w:p>
        </w:tc>
      </w:tr>
      <w:tr w:rsidR="008514D3" w:rsidTr="00B177CA">
        <w:trPr>
          <w:cantSplit/>
        </w:trPr>
        <w:tc>
          <w:tcPr>
            <w:tcW w:w="244" w:type="pct"/>
            <w:shd w:val="clear" w:color="auto" w:fill="auto"/>
          </w:tcPr>
          <w:p w:rsidR="008514D3" w:rsidRDefault="008514D3" w:rsidP="00081F9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E539C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8514D3" w:rsidRDefault="00410B2B" w:rsidP="00081F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8514D3">
              <w:rPr>
                <w:rFonts w:ascii="Arial" w:hAnsi="Arial" w:cs="Arial"/>
                <w:bCs/>
              </w:rPr>
              <w:t>escribe your</w:t>
            </w:r>
            <w:r w:rsidR="008514D3" w:rsidRPr="00080110">
              <w:rPr>
                <w:rFonts w:ascii="Arial" w:hAnsi="Arial" w:cs="Arial"/>
                <w:bCs/>
              </w:rPr>
              <w:t xml:space="preserve"> policy on searching patrons.</w:t>
            </w:r>
          </w:p>
          <w:p w:rsidR="008514D3" w:rsidRDefault="008514D3" w:rsidP="00081F94">
            <w:pPr>
              <w:rPr>
                <w:rFonts w:ascii="Arial" w:hAnsi="Arial" w:cs="Arial"/>
              </w:rPr>
            </w:pPr>
          </w:p>
        </w:tc>
        <w:tc>
          <w:tcPr>
            <w:tcW w:w="1979" w:type="pct"/>
            <w:shd w:val="clear" w:color="auto" w:fill="auto"/>
          </w:tcPr>
          <w:p w:rsidR="008514D3" w:rsidRDefault="008514D3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Pr="00E5280E" w:rsidRDefault="00252E07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8514D3" w:rsidRPr="00E5280E" w:rsidRDefault="008514D3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8514D3" w:rsidTr="00B177CA">
        <w:trPr>
          <w:cantSplit/>
          <w:trHeight w:val="457"/>
        </w:trPr>
        <w:tc>
          <w:tcPr>
            <w:tcW w:w="244" w:type="pct"/>
            <w:shd w:val="clear" w:color="auto" w:fill="auto"/>
          </w:tcPr>
          <w:p w:rsidR="008514D3" w:rsidRPr="00C26417" w:rsidRDefault="008514D3" w:rsidP="00081F9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8514D3" w:rsidRDefault="008514D3" w:rsidP="009A7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an incident book and record</w:t>
            </w:r>
            <w:r w:rsidRPr="00081F94">
              <w:rPr>
                <w:rFonts w:ascii="Arial" w:hAnsi="Arial" w:cs="Arial"/>
              </w:rPr>
              <w:t xml:space="preserve"> each incident.</w:t>
            </w:r>
          </w:p>
          <w:p w:rsidR="008514D3" w:rsidRPr="00081F94" w:rsidRDefault="008514D3" w:rsidP="009A74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9" w:type="pct"/>
            <w:shd w:val="clear" w:color="auto" w:fill="auto"/>
          </w:tcPr>
          <w:p w:rsidR="008514D3" w:rsidRPr="00E5280E" w:rsidRDefault="008514D3" w:rsidP="00237F53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8514D3" w:rsidRPr="00E5280E" w:rsidRDefault="008514D3" w:rsidP="00237F53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8514D3" w:rsidRPr="00E5280E" w:rsidRDefault="008514D3" w:rsidP="00237F53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AA0E37" w:rsidTr="00B177CA">
        <w:trPr>
          <w:cantSplit/>
          <w:trHeight w:val="4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37" w:rsidRPr="00571181" w:rsidRDefault="00AA0E37" w:rsidP="003936F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37" w:rsidRDefault="00AA0E37" w:rsidP="003936FA">
            <w:pPr>
              <w:rPr>
                <w:rFonts w:ascii="Arial" w:hAnsi="Arial" w:cs="Arial"/>
              </w:rPr>
            </w:pPr>
            <w:r w:rsidRPr="00AA0E37">
              <w:rPr>
                <w:rFonts w:ascii="Arial" w:hAnsi="Arial" w:cs="Arial"/>
              </w:rPr>
              <w:t>Clear policy regarding safe disposal of drugs.</w:t>
            </w:r>
          </w:p>
          <w:p w:rsidR="00B12EBE" w:rsidRPr="00AA0E37" w:rsidRDefault="00B12EBE" w:rsidP="003936FA">
            <w:pPr>
              <w:rPr>
                <w:rFonts w:ascii="Arial" w:hAnsi="Arial" w:cs="Arial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37" w:rsidRPr="00E5280E" w:rsidRDefault="00AA0E37" w:rsidP="003936FA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AA0E37" w:rsidRPr="00E5280E" w:rsidRDefault="00AA0E37" w:rsidP="003936FA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Pr="00E5280E" w:rsidRDefault="00AA0E37" w:rsidP="003936FA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AA0E37" w:rsidTr="00B177CA">
        <w:trPr>
          <w:cantSplit/>
          <w:trHeight w:val="4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37" w:rsidRPr="00571181" w:rsidRDefault="00AA0E37" w:rsidP="00AA0E3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E6</w:t>
            </w:r>
          </w:p>
          <w:p w:rsidR="00AA0E37" w:rsidRPr="00571181" w:rsidRDefault="00AA0E37" w:rsidP="003936F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37" w:rsidRPr="00AA0E37" w:rsidRDefault="00AA0E37" w:rsidP="003936FA">
            <w:pPr>
              <w:rPr>
                <w:rFonts w:ascii="Arial" w:hAnsi="Arial" w:cs="Arial"/>
              </w:rPr>
            </w:pPr>
            <w:r w:rsidRPr="00AA0E37">
              <w:rPr>
                <w:rFonts w:ascii="Arial" w:hAnsi="Arial" w:cs="Arial"/>
              </w:rPr>
              <w:t>Has a proactive approach to preventing drug use including evidence of regular toilet monitoring, controlling flat surfaces etc.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37" w:rsidRPr="00E5280E" w:rsidRDefault="00AA0E37" w:rsidP="003936FA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Pr="00E5280E" w:rsidRDefault="00AA0E37" w:rsidP="003936FA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AA0E37" w:rsidTr="00B177CA">
        <w:trPr>
          <w:cantSplit/>
          <w:trHeight w:val="4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37" w:rsidRPr="00571181" w:rsidRDefault="00AA0E37" w:rsidP="00AA0E3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E7</w:t>
            </w:r>
          </w:p>
          <w:p w:rsidR="00AA0E37" w:rsidRPr="00C245E1" w:rsidRDefault="00AA0E37" w:rsidP="003936FA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37" w:rsidRPr="00AA0E37" w:rsidRDefault="00AA0E37" w:rsidP="003936FA">
            <w:pPr>
              <w:rPr>
                <w:rFonts w:ascii="Arial" w:hAnsi="Arial" w:cs="Arial"/>
              </w:rPr>
            </w:pPr>
            <w:r w:rsidRPr="00AA0E37">
              <w:rPr>
                <w:rFonts w:ascii="Arial" w:hAnsi="Arial" w:cs="Arial"/>
              </w:rPr>
              <w:t>Must provide evidence of a clear policy on prevention of illegal drug &amp; psycho-active substance (legal high) use and supply on the premises.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37" w:rsidRDefault="00AA0E37" w:rsidP="003936FA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Default="00252E07" w:rsidP="003936FA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Pr="00E5280E" w:rsidRDefault="00252E07" w:rsidP="003936FA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37" w:rsidRPr="00E5280E" w:rsidRDefault="00AA0E37" w:rsidP="003936FA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B12EBE" w:rsidTr="00B177CA">
        <w:trPr>
          <w:cantSplit/>
          <w:trHeight w:val="4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EE" w:rsidRPr="003172E6" w:rsidRDefault="007620EE" w:rsidP="0023594F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172E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BE" w:rsidRPr="003172E6" w:rsidRDefault="007620EE" w:rsidP="00B12EBE">
            <w:pPr>
              <w:rPr>
                <w:rFonts w:ascii="Arial" w:hAnsi="Arial" w:cs="Arial"/>
              </w:rPr>
            </w:pPr>
            <w:r w:rsidRPr="007620EE">
              <w:rPr>
                <w:rFonts w:ascii="Arial" w:hAnsi="Arial" w:cs="Arial"/>
              </w:rPr>
              <w:t>Must provide evidence of a lost property recording system or locked box / cupboard.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EE" w:rsidRDefault="007620EE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Default="00252E07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Pr="00D1368A" w:rsidRDefault="00252E07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E" w:rsidRPr="00D1368A" w:rsidRDefault="007620EE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7620EE" w:rsidTr="00B177CA">
        <w:trPr>
          <w:cantSplit/>
          <w:trHeight w:val="4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EE" w:rsidRPr="003172E6" w:rsidRDefault="007620EE" w:rsidP="0023594F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BE" w:rsidRPr="007620EE" w:rsidRDefault="007620EE" w:rsidP="00762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provide evidence of an audit trail in relation to confiscated items, eg. knives, fake ID.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EE" w:rsidRDefault="007620EE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Default="00252E07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Pr="00D1368A" w:rsidRDefault="00252E07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E" w:rsidRPr="00D1368A" w:rsidRDefault="007620EE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B12EBE" w:rsidTr="00B177CA">
        <w:trPr>
          <w:cantSplit/>
          <w:trHeight w:val="4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0D" w:rsidRPr="006D766B" w:rsidRDefault="00D76B0D" w:rsidP="0023594F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A910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E1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0D" w:rsidRDefault="00D76B0D" w:rsidP="00B12EBE">
            <w:pPr>
              <w:rPr>
                <w:rFonts w:ascii="Arial" w:hAnsi="Arial" w:cs="Arial"/>
              </w:rPr>
            </w:pPr>
            <w:r w:rsidRPr="00D76B0D">
              <w:rPr>
                <w:rFonts w:ascii="Arial" w:hAnsi="Arial" w:cs="Arial"/>
              </w:rPr>
              <w:t>Private areas are kept locked and secured when premises are open.</w:t>
            </w:r>
          </w:p>
          <w:p w:rsidR="00B12EBE" w:rsidRPr="00D76B0D" w:rsidRDefault="00B12EBE" w:rsidP="00B12EBE">
            <w:pPr>
              <w:rPr>
                <w:rFonts w:ascii="Arial" w:hAnsi="Arial" w:cs="Arial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0D" w:rsidRPr="00D1368A" w:rsidRDefault="00D76B0D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D" w:rsidRPr="00D1368A" w:rsidRDefault="00D76B0D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B12EBE" w:rsidTr="00B177CA">
        <w:trPr>
          <w:cantSplit/>
          <w:trHeight w:val="4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0D" w:rsidRPr="00D76B0D" w:rsidRDefault="007D51CE" w:rsidP="00D76B0D">
            <w:pPr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E11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0D" w:rsidRPr="0042643C" w:rsidRDefault="00D76B0D" w:rsidP="00D76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provide evidence of policies in place for preventing and dealing with disorder, weapons, managing conflict and recording incidents.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0D" w:rsidRPr="00D00289" w:rsidRDefault="00D76B0D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D76B0D" w:rsidRPr="00D00289" w:rsidRDefault="00D76B0D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D76B0D" w:rsidRPr="00D00289" w:rsidRDefault="00D76B0D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D" w:rsidRPr="00D00289" w:rsidRDefault="00D76B0D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410B2B" w:rsidTr="00410B2B">
        <w:trPr>
          <w:cantSplit/>
          <w:trHeight w:val="4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2B" w:rsidRPr="00410B2B" w:rsidRDefault="00410B2B" w:rsidP="00410B2B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410B2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D12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2B" w:rsidRPr="00410B2B" w:rsidRDefault="00410B2B" w:rsidP="00710B44">
            <w:pPr>
              <w:rPr>
                <w:rFonts w:ascii="Arial" w:hAnsi="Arial" w:cs="Arial"/>
              </w:rPr>
            </w:pPr>
            <w:r w:rsidRPr="00A9100D">
              <w:rPr>
                <w:rFonts w:ascii="Arial" w:hAnsi="Arial" w:cs="Arial"/>
              </w:rPr>
              <w:t xml:space="preserve">The data captured on a digital CCTV system is fit for purpose and retained for a period in line with local licensing conditions and is readily available on request from the police at all times during operational hours. 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2B" w:rsidRPr="00E5280E" w:rsidRDefault="00410B2B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B" w:rsidRPr="00E5280E" w:rsidRDefault="00410B2B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A9100D" w:rsidTr="00B177CA">
        <w:trPr>
          <w:cantSplit/>
          <w:trHeight w:val="846"/>
        </w:trPr>
        <w:tc>
          <w:tcPr>
            <w:tcW w:w="244" w:type="pct"/>
            <w:shd w:val="clear" w:color="auto" w:fill="auto"/>
          </w:tcPr>
          <w:p w:rsidR="00A9100D" w:rsidRDefault="00A9100D" w:rsidP="00081F94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D13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AE3375" w:rsidRPr="00D76F78" w:rsidRDefault="00A9100D" w:rsidP="00D76F78">
            <w:pPr>
              <w:rPr>
                <w:rFonts w:ascii="Arial" w:hAnsi="Arial" w:cs="Arial"/>
              </w:rPr>
            </w:pPr>
            <w:r w:rsidRPr="00D76F78">
              <w:rPr>
                <w:rFonts w:ascii="Arial" w:hAnsi="Arial" w:cs="Arial"/>
              </w:rPr>
              <w:t xml:space="preserve">Subscribes to the Surveillance Camera Commissioners code of </w:t>
            </w:r>
            <w:r w:rsidR="00D76F78" w:rsidRPr="00D76F78">
              <w:rPr>
                <w:rFonts w:ascii="Arial" w:hAnsi="Arial" w:cs="Arial"/>
              </w:rPr>
              <w:t>practice</w:t>
            </w:r>
            <w:r w:rsidR="00D76F78">
              <w:rPr>
                <w:rFonts w:ascii="Arial" w:hAnsi="Arial" w:cs="Arial"/>
              </w:rPr>
              <w:t>.</w:t>
            </w:r>
            <w:r w:rsidR="00AE3375">
              <w:rPr>
                <w:rFonts w:ascii="Arial" w:hAnsi="Arial" w:cs="Arial"/>
              </w:rPr>
              <w:t xml:space="preserve"> </w:t>
            </w:r>
            <w:hyperlink r:id="rId9" w:history="1">
              <w:r w:rsidR="00BC202B" w:rsidRPr="00BC202B">
                <w:rPr>
                  <w:rStyle w:val="Hyperlink"/>
                  <w:rFonts w:ascii="Arial" w:hAnsi="Arial" w:cs="Arial"/>
                  <w:color w:val="FF0000"/>
                </w:rPr>
                <w:t>www.gov.uk/government/publications/surveillance-camera-code-of-practice</w:t>
              </w:r>
            </w:hyperlink>
          </w:p>
        </w:tc>
        <w:tc>
          <w:tcPr>
            <w:tcW w:w="1979" w:type="pct"/>
            <w:shd w:val="clear" w:color="auto" w:fill="auto"/>
          </w:tcPr>
          <w:p w:rsidR="00D76F78" w:rsidRPr="00E5280E" w:rsidRDefault="00D76F78" w:rsidP="00AE3375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A9100D" w:rsidRPr="00E5280E" w:rsidRDefault="00A9100D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8514D3" w:rsidTr="00B177CA">
        <w:trPr>
          <w:cantSplit/>
          <w:trHeight w:val="846"/>
        </w:trPr>
        <w:tc>
          <w:tcPr>
            <w:tcW w:w="244" w:type="pct"/>
            <w:shd w:val="clear" w:color="auto" w:fill="auto"/>
          </w:tcPr>
          <w:p w:rsidR="008514D3" w:rsidRDefault="00123F5A" w:rsidP="00081F94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7117D">
              <w:rPr>
                <w:rFonts w:ascii="Arial" w:hAnsi="Arial" w:cs="Arial"/>
              </w:rPr>
              <w:t>14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8514D3" w:rsidRPr="00080110" w:rsidRDefault="008514D3" w:rsidP="009E7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E746B">
              <w:rPr>
                <w:rFonts w:ascii="Arial" w:hAnsi="Arial" w:cs="Arial"/>
              </w:rPr>
              <w:t xml:space="preserve">here is a responsible person who is able to provide that data </w:t>
            </w:r>
            <w:r>
              <w:rPr>
                <w:rFonts w:ascii="Arial" w:hAnsi="Arial" w:cs="Arial"/>
              </w:rPr>
              <w:t>to the police upon request.</w:t>
            </w:r>
          </w:p>
        </w:tc>
        <w:tc>
          <w:tcPr>
            <w:tcW w:w="1979" w:type="pct"/>
            <w:shd w:val="clear" w:color="auto" w:fill="auto"/>
          </w:tcPr>
          <w:p w:rsidR="008514D3" w:rsidRPr="00E5280E" w:rsidRDefault="008514D3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8514D3" w:rsidRPr="00E5280E" w:rsidRDefault="008514D3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8514D3" w:rsidTr="00B177CA">
        <w:trPr>
          <w:cantSplit/>
        </w:trPr>
        <w:tc>
          <w:tcPr>
            <w:tcW w:w="244" w:type="pct"/>
            <w:shd w:val="clear" w:color="auto" w:fill="auto"/>
          </w:tcPr>
          <w:p w:rsidR="008514D3" w:rsidRPr="00A81162" w:rsidRDefault="008514D3" w:rsidP="00081F9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0483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  <w:r w:rsid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AE3375" w:rsidRDefault="008514D3" w:rsidP="00081F94">
            <w:pPr>
              <w:rPr>
                <w:rFonts w:ascii="Arial" w:hAnsi="Arial" w:cs="Arial"/>
                <w:bCs/>
              </w:rPr>
            </w:pPr>
            <w:r w:rsidRPr="00080110">
              <w:rPr>
                <w:rFonts w:ascii="Arial" w:hAnsi="Arial" w:cs="Arial"/>
                <w:bCs/>
              </w:rPr>
              <w:t>Mapping system used to identif</w:t>
            </w:r>
            <w:r w:rsidR="00AE3375">
              <w:rPr>
                <w:rFonts w:ascii="Arial" w:hAnsi="Arial" w:cs="Arial"/>
                <w:bCs/>
              </w:rPr>
              <w:t>y hot spots within the premises.</w:t>
            </w:r>
          </w:p>
          <w:p w:rsidR="00B12EBE" w:rsidRPr="00123F5A" w:rsidRDefault="00AE3375" w:rsidP="00081F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</w:t>
            </w:r>
            <w:r w:rsidRPr="00A9100D">
              <w:rPr>
                <w:rFonts w:ascii="Arial" w:hAnsi="Arial" w:cs="Arial"/>
                <w:bCs/>
              </w:rPr>
              <w:t>Larger venues only</w:t>
            </w:r>
            <w:r>
              <w:rPr>
                <w:rFonts w:ascii="Arial" w:hAnsi="Arial" w:cs="Arial"/>
                <w:bCs/>
              </w:rPr>
              <w:t>).</w:t>
            </w:r>
          </w:p>
        </w:tc>
        <w:tc>
          <w:tcPr>
            <w:tcW w:w="1979" w:type="pct"/>
            <w:shd w:val="clear" w:color="auto" w:fill="auto"/>
          </w:tcPr>
          <w:p w:rsidR="008514D3" w:rsidRDefault="008514D3" w:rsidP="003F7AD2">
            <w:pPr>
              <w:rPr>
                <w:rFonts w:ascii="Arial" w:hAnsi="Arial" w:cs="Arial"/>
                <w:bCs/>
              </w:rPr>
            </w:pPr>
          </w:p>
          <w:p w:rsidR="00AE3375" w:rsidRDefault="00AE3375" w:rsidP="003F7AD2">
            <w:pPr>
              <w:rPr>
                <w:rFonts w:ascii="Arial" w:hAnsi="Arial" w:cs="Arial"/>
                <w:bCs/>
              </w:rPr>
            </w:pPr>
          </w:p>
          <w:p w:rsidR="00AE3375" w:rsidRPr="00E5280E" w:rsidRDefault="00AE3375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8514D3" w:rsidRPr="00E5280E" w:rsidRDefault="008514D3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8514D3" w:rsidTr="00B177CA">
        <w:trPr>
          <w:cantSplit/>
        </w:trPr>
        <w:tc>
          <w:tcPr>
            <w:tcW w:w="244" w:type="pct"/>
            <w:shd w:val="clear" w:color="auto" w:fill="auto"/>
          </w:tcPr>
          <w:p w:rsidR="008514D3" w:rsidRPr="0060483B" w:rsidRDefault="008514D3" w:rsidP="00081F9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0483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  <w:r w:rsid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B177CA" w:rsidRPr="00123F5A" w:rsidRDefault="008514D3" w:rsidP="008514D3">
            <w:pPr>
              <w:rPr>
                <w:rFonts w:ascii="Arial" w:hAnsi="Arial" w:cs="Arial"/>
                <w:bCs/>
              </w:rPr>
            </w:pPr>
            <w:r w:rsidRPr="00080110">
              <w:rPr>
                <w:rFonts w:ascii="Arial" w:hAnsi="Arial" w:cs="Arial"/>
                <w:bCs/>
              </w:rPr>
              <w:t>All Staff are easily identified, e.g. use of tabards, uniforms, high vis garments etc.</w:t>
            </w:r>
          </w:p>
        </w:tc>
        <w:tc>
          <w:tcPr>
            <w:tcW w:w="1979" w:type="pct"/>
            <w:shd w:val="clear" w:color="auto" w:fill="auto"/>
          </w:tcPr>
          <w:p w:rsidR="008514D3" w:rsidRDefault="008514D3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Default="00252E07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Pr="00E5280E" w:rsidRDefault="00252E07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8514D3" w:rsidRPr="00E5280E" w:rsidRDefault="008514D3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8514D3" w:rsidTr="00B177CA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D3" w:rsidRDefault="00273EB2" w:rsidP="00081F9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  <w:r w:rsid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D3" w:rsidRDefault="008514D3" w:rsidP="00081F94">
            <w:pPr>
              <w:rPr>
                <w:rFonts w:ascii="Arial" w:hAnsi="Arial" w:cs="Arial"/>
                <w:bCs/>
              </w:rPr>
            </w:pPr>
            <w:r w:rsidRPr="00080110">
              <w:rPr>
                <w:rFonts w:ascii="Arial" w:hAnsi="Arial" w:cs="Arial"/>
                <w:bCs/>
              </w:rPr>
              <w:t xml:space="preserve">Door company registered as </w:t>
            </w:r>
            <w:r>
              <w:rPr>
                <w:rFonts w:ascii="Arial" w:hAnsi="Arial" w:cs="Arial"/>
                <w:bCs/>
              </w:rPr>
              <w:t xml:space="preserve">an </w:t>
            </w:r>
            <w:r w:rsidRPr="00080110">
              <w:rPr>
                <w:rFonts w:ascii="Arial" w:hAnsi="Arial" w:cs="Arial"/>
                <w:bCs/>
              </w:rPr>
              <w:t>SIA</w:t>
            </w:r>
            <w:r>
              <w:rPr>
                <w:rFonts w:ascii="Arial" w:hAnsi="Arial" w:cs="Arial"/>
                <w:bCs/>
              </w:rPr>
              <w:t xml:space="preserve"> Approved Contractor</w:t>
            </w:r>
            <w:r w:rsidRPr="00080110">
              <w:rPr>
                <w:rFonts w:ascii="Arial" w:hAnsi="Arial" w:cs="Arial"/>
                <w:bCs/>
              </w:rPr>
              <w:t>.</w:t>
            </w:r>
          </w:p>
          <w:p w:rsidR="00B12EBE" w:rsidRPr="00273EB2" w:rsidRDefault="00B12EBE" w:rsidP="00081F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D3" w:rsidRPr="00E5280E" w:rsidRDefault="008514D3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3" w:rsidRPr="00E5280E" w:rsidRDefault="008514D3" w:rsidP="003F7AD2">
            <w:pPr>
              <w:rPr>
                <w:rFonts w:ascii="Arial" w:hAnsi="Arial" w:cs="Arial"/>
                <w:b/>
                <w:bCs/>
                <w:color w:val="548DD4" w:themeColor="text2" w:themeTint="99"/>
                <w:sz w:val="16"/>
              </w:rPr>
            </w:pPr>
          </w:p>
        </w:tc>
      </w:tr>
      <w:tr w:rsidR="00B12EBE" w:rsidTr="00B177CA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EE" w:rsidRPr="007620EE" w:rsidRDefault="0077117D" w:rsidP="007620E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D18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BE" w:rsidRDefault="007620EE" w:rsidP="00B12EBE">
            <w:pPr>
              <w:rPr>
                <w:rFonts w:ascii="Arial" w:hAnsi="Arial" w:cs="Arial"/>
                <w:bCs/>
              </w:rPr>
            </w:pPr>
            <w:r w:rsidRPr="007620EE">
              <w:rPr>
                <w:rFonts w:ascii="Arial" w:hAnsi="Arial" w:cs="Arial"/>
                <w:bCs/>
              </w:rPr>
              <w:t>Takes practical steps to discourage drink driving.</w:t>
            </w:r>
          </w:p>
          <w:p w:rsidR="00B12EBE" w:rsidRPr="007620EE" w:rsidRDefault="00B12EBE" w:rsidP="00B12EB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EE" w:rsidRDefault="007620EE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620EE" w:rsidRPr="00E5280E" w:rsidRDefault="007620EE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EE" w:rsidRPr="007620EE" w:rsidRDefault="007620EE" w:rsidP="0023594F">
            <w:pPr>
              <w:rPr>
                <w:rFonts w:ascii="Arial" w:hAnsi="Arial" w:cs="Arial"/>
                <w:b/>
                <w:bCs/>
                <w:color w:val="548DD4" w:themeColor="text2" w:themeTint="99"/>
                <w:sz w:val="16"/>
              </w:rPr>
            </w:pPr>
          </w:p>
        </w:tc>
      </w:tr>
      <w:tr w:rsidR="00B12EBE" w:rsidTr="00B177CA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0D" w:rsidRPr="00D76B0D" w:rsidRDefault="0077117D" w:rsidP="00D76B0D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D19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0D" w:rsidRPr="00D76B0D" w:rsidRDefault="00D76B0D" w:rsidP="0023594F">
            <w:pPr>
              <w:rPr>
                <w:rFonts w:ascii="Arial" w:hAnsi="Arial" w:cs="Arial"/>
                <w:bCs/>
              </w:rPr>
            </w:pPr>
            <w:r w:rsidRPr="00D76B0D">
              <w:rPr>
                <w:rFonts w:ascii="Arial" w:hAnsi="Arial" w:cs="Arial"/>
                <w:bCs/>
              </w:rPr>
              <w:t>Has a clear anti-theft policy.</w:t>
            </w:r>
          </w:p>
          <w:p w:rsidR="00D76B0D" w:rsidRPr="00D76B0D" w:rsidRDefault="00D76B0D" w:rsidP="002359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0D" w:rsidRDefault="00D76B0D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Pr="00D1368A" w:rsidRDefault="00252E07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D" w:rsidRPr="00D76B0D" w:rsidRDefault="00D76B0D" w:rsidP="0023594F">
            <w:pPr>
              <w:rPr>
                <w:rFonts w:ascii="Arial" w:hAnsi="Arial" w:cs="Arial"/>
                <w:b/>
                <w:bCs/>
                <w:color w:val="548DD4" w:themeColor="text2" w:themeTint="99"/>
                <w:sz w:val="16"/>
              </w:rPr>
            </w:pPr>
          </w:p>
        </w:tc>
      </w:tr>
      <w:tr w:rsidR="00B12EBE" w:rsidTr="00B177CA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72" w:rsidRPr="00702672" w:rsidRDefault="0077117D" w:rsidP="00702672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D20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72" w:rsidRPr="00702672" w:rsidRDefault="00702672" w:rsidP="00702672">
            <w:pPr>
              <w:rPr>
                <w:rFonts w:ascii="Arial" w:hAnsi="Arial" w:cs="Arial"/>
                <w:bCs/>
              </w:rPr>
            </w:pPr>
            <w:r w:rsidRPr="00702672">
              <w:rPr>
                <w:rFonts w:ascii="Arial" w:hAnsi="Arial" w:cs="Arial"/>
                <w:bCs/>
              </w:rPr>
              <w:t>Clear procedures are in place for determination and preservation of crime scene and witness details until police arrive.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72" w:rsidRPr="00D00289" w:rsidRDefault="00702672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02672" w:rsidRPr="00D00289" w:rsidRDefault="00702672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02672" w:rsidRPr="00D00289" w:rsidRDefault="00702672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72" w:rsidRPr="00702672" w:rsidRDefault="00702672" w:rsidP="0023594F">
            <w:pPr>
              <w:rPr>
                <w:rFonts w:ascii="Arial" w:hAnsi="Arial" w:cs="Arial"/>
                <w:b/>
                <w:bCs/>
                <w:color w:val="548DD4" w:themeColor="text2" w:themeTint="99"/>
                <w:sz w:val="16"/>
              </w:rPr>
            </w:pPr>
          </w:p>
        </w:tc>
      </w:tr>
      <w:tr w:rsidR="008514D3" w:rsidTr="00B177CA">
        <w:trPr>
          <w:cantSplit/>
        </w:trPr>
        <w:tc>
          <w:tcPr>
            <w:tcW w:w="244" w:type="pct"/>
            <w:shd w:val="clear" w:color="auto" w:fill="auto"/>
          </w:tcPr>
          <w:p w:rsidR="008514D3" w:rsidRPr="00C26417" w:rsidRDefault="008514D3" w:rsidP="00081F9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2641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  <w:r w:rsid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AE3375" w:rsidRDefault="008514D3" w:rsidP="00081F94">
            <w:pPr>
              <w:rPr>
                <w:rFonts w:ascii="Arial" w:hAnsi="Arial" w:cs="Arial"/>
                <w:bCs/>
              </w:rPr>
            </w:pPr>
            <w:r w:rsidRPr="00AE13CD">
              <w:rPr>
                <w:rFonts w:ascii="Arial" w:hAnsi="Arial" w:cs="Arial"/>
                <w:bCs/>
              </w:rPr>
              <w:t>Any additional security measures in place (e.g. metal detectors, door arches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0B1F3D">
              <w:rPr>
                <w:rFonts w:ascii="Arial" w:hAnsi="Arial" w:cs="Arial"/>
                <w:bCs/>
              </w:rPr>
              <w:t xml:space="preserve">wands, </w:t>
            </w:r>
            <w:r>
              <w:rPr>
                <w:rFonts w:ascii="Arial" w:hAnsi="Arial" w:cs="Arial"/>
                <w:bCs/>
              </w:rPr>
              <w:t>ID scanners, breathalysers, panic buttons</w:t>
            </w:r>
            <w:r w:rsidRPr="00AE13CD">
              <w:rPr>
                <w:rFonts w:ascii="Arial" w:hAnsi="Arial" w:cs="Arial"/>
                <w:bCs/>
              </w:rPr>
              <w:t xml:space="preserve"> etc)</w:t>
            </w:r>
            <w:r w:rsidR="00AE3375">
              <w:rPr>
                <w:rFonts w:ascii="Arial" w:hAnsi="Arial" w:cs="Arial"/>
                <w:bCs/>
              </w:rPr>
              <w:t>.</w:t>
            </w:r>
          </w:p>
          <w:p w:rsidR="00B177CA" w:rsidRPr="00AE13CD" w:rsidRDefault="00AE3375" w:rsidP="00081F9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</w:t>
            </w:r>
            <w:r w:rsidRPr="00A9100D">
              <w:rPr>
                <w:rFonts w:ascii="Arial" w:hAnsi="Arial" w:cs="Arial"/>
                <w:bCs/>
              </w:rPr>
              <w:t>Larger venues only</w:t>
            </w:r>
            <w:r>
              <w:rPr>
                <w:rFonts w:ascii="Arial" w:hAnsi="Arial" w:cs="Arial"/>
                <w:bCs/>
              </w:rPr>
              <w:t>).</w:t>
            </w:r>
          </w:p>
        </w:tc>
        <w:tc>
          <w:tcPr>
            <w:tcW w:w="1979" w:type="pct"/>
            <w:shd w:val="clear" w:color="auto" w:fill="auto"/>
          </w:tcPr>
          <w:p w:rsidR="00252E07" w:rsidRPr="00E5280E" w:rsidRDefault="00252E07" w:rsidP="00AE3375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8514D3" w:rsidRPr="00E5280E" w:rsidRDefault="008514D3" w:rsidP="003F7AD2">
            <w:pPr>
              <w:rPr>
                <w:rFonts w:ascii="Arial" w:hAnsi="Arial" w:cs="Arial"/>
                <w:b/>
                <w:bCs/>
                <w:color w:val="548DD4" w:themeColor="text2" w:themeTint="99"/>
                <w:sz w:val="16"/>
              </w:rPr>
            </w:pPr>
          </w:p>
        </w:tc>
      </w:tr>
      <w:tr w:rsidR="008514D3" w:rsidTr="00B177CA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D3" w:rsidRPr="00BC41E0" w:rsidRDefault="008514D3" w:rsidP="00081F9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C2641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  <w:r w:rsid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A" w:rsidRPr="0077117D" w:rsidRDefault="004128E7" w:rsidP="00EF74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Have a clear plan to respond to Counter Terror issues. Staff aware of the ‘RUN TELL HIDE’ message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D3" w:rsidRDefault="008514D3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Default="00252E07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Pr="00E5280E" w:rsidRDefault="00252E07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3" w:rsidRPr="00E5280E" w:rsidRDefault="008514D3" w:rsidP="003F7AD2">
            <w:pPr>
              <w:rPr>
                <w:rFonts w:ascii="Arial" w:hAnsi="Arial" w:cs="Arial"/>
                <w:b/>
                <w:bCs/>
                <w:color w:val="548DD4" w:themeColor="text2" w:themeTint="99"/>
                <w:sz w:val="16"/>
              </w:rPr>
            </w:pPr>
          </w:p>
        </w:tc>
      </w:tr>
      <w:tr w:rsidR="00B177CA" w:rsidRPr="007A4271" w:rsidTr="00B177CA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E" w:rsidRPr="00BD0D59" w:rsidRDefault="00B12EBE" w:rsidP="0023594F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4552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  <w:r w:rsid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BE" w:rsidRDefault="00B12EBE" w:rsidP="0023594F">
            <w:pPr>
              <w:rPr>
                <w:rFonts w:ascii="Arial" w:hAnsi="Arial" w:cs="Arial"/>
                <w:bCs/>
              </w:rPr>
            </w:pPr>
            <w:r w:rsidRPr="0077117D">
              <w:rPr>
                <w:rFonts w:ascii="Arial" w:hAnsi="Arial" w:cs="Arial"/>
                <w:bCs/>
              </w:rPr>
              <w:t>Provides anti drink spiking devices.</w:t>
            </w:r>
          </w:p>
          <w:p w:rsidR="00B177CA" w:rsidRPr="0077117D" w:rsidRDefault="00AE3375" w:rsidP="002359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77117D">
              <w:rPr>
                <w:rFonts w:ascii="Arial" w:hAnsi="Arial" w:cs="Arial"/>
                <w:bCs/>
              </w:rPr>
              <w:t>Larger venues only</w:t>
            </w:r>
            <w:r>
              <w:rPr>
                <w:rFonts w:ascii="Arial" w:hAnsi="Arial" w:cs="Arial"/>
                <w:bCs/>
              </w:rPr>
              <w:t>)</w:t>
            </w:r>
            <w:r w:rsidRPr="0077117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E" w:rsidRDefault="00B12EBE" w:rsidP="00AE3375">
            <w:pPr>
              <w:rPr>
                <w:rFonts w:ascii="Arial" w:hAnsi="Arial" w:cs="Arial"/>
                <w:bCs/>
              </w:rPr>
            </w:pPr>
          </w:p>
          <w:p w:rsidR="00AE3375" w:rsidRDefault="00AE3375" w:rsidP="00AE3375">
            <w:pPr>
              <w:rPr>
                <w:rFonts w:ascii="Arial" w:hAnsi="Arial" w:cs="Arial"/>
                <w:bCs/>
              </w:rPr>
            </w:pPr>
          </w:p>
          <w:p w:rsidR="00AE3375" w:rsidRPr="0077117D" w:rsidRDefault="00AE3375" w:rsidP="00AE33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E" w:rsidRPr="00B12EBE" w:rsidRDefault="00B12EBE" w:rsidP="0023594F">
            <w:pPr>
              <w:rPr>
                <w:rFonts w:ascii="Arial" w:hAnsi="Arial" w:cs="Arial"/>
                <w:b/>
                <w:bCs/>
                <w:color w:val="548DD4" w:themeColor="text2" w:themeTint="99"/>
                <w:sz w:val="16"/>
              </w:rPr>
            </w:pPr>
          </w:p>
        </w:tc>
      </w:tr>
      <w:tr w:rsidR="00FF03E1" w:rsidTr="00AF3CF5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E" w:rsidRPr="00C245E1" w:rsidRDefault="00B12EBE" w:rsidP="0023594F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245E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  <w:r w:rsid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BE" w:rsidRPr="0077117D" w:rsidRDefault="00B12EBE" w:rsidP="0023594F">
            <w:pPr>
              <w:rPr>
                <w:rFonts w:ascii="Arial" w:hAnsi="Arial" w:cs="Arial"/>
                <w:bCs/>
              </w:rPr>
            </w:pPr>
            <w:r w:rsidRPr="0077117D">
              <w:rPr>
                <w:rFonts w:ascii="Arial" w:hAnsi="Arial" w:cs="Arial"/>
                <w:bCs/>
              </w:rPr>
              <w:t>Displays customer information with regards to drug misuse.</w:t>
            </w:r>
          </w:p>
          <w:p w:rsidR="00B12EBE" w:rsidRPr="0077117D" w:rsidRDefault="00AE3375" w:rsidP="002359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77117D">
              <w:rPr>
                <w:rFonts w:ascii="Arial" w:hAnsi="Arial" w:cs="Arial"/>
                <w:bCs/>
              </w:rPr>
              <w:t>Larger venues only</w:t>
            </w:r>
            <w:r>
              <w:rPr>
                <w:rFonts w:ascii="Arial" w:hAnsi="Arial" w:cs="Arial"/>
                <w:bCs/>
              </w:rPr>
              <w:t>)</w:t>
            </w:r>
            <w:r w:rsidRPr="0077117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E" w:rsidRDefault="00B12EBE" w:rsidP="0023594F">
            <w:pPr>
              <w:rPr>
                <w:rFonts w:ascii="Arial" w:hAnsi="Arial" w:cs="Arial"/>
                <w:bCs/>
              </w:rPr>
            </w:pPr>
          </w:p>
          <w:p w:rsidR="00AE3375" w:rsidRDefault="00AE3375" w:rsidP="0023594F">
            <w:pPr>
              <w:rPr>
                <w:rFonts w:ascii="Arial" w:hAnsi="Arial" w:cs="Arial"/>
                <w:bCs/>
              </w:rPr>
            </w:pPr>
          </w:p>
          <w:p w:rsidR="00AE3375" w:rsidRPr="0077117D" w:rsidRDefault="00AE3375" w:rsidP="002359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E" w:rsidRPr="00B12EBE" w:rsidRDefault="00B12EBE" w:rsidP="0023594F">
            <w:pPr>
              <w:rPr>
                <w:rFonts w:ascii="Arial" w:hAnsi="Arial" w:cs="Arial"/>
                <w:b/>
                <w:bCs/>
                <w:color w:val="548DD4" w:themeColor="text2" w:themeTint="99"/>
                <w:sz w:val="16"/>
              </w:rPr>
            </w:pPr>
          </w:p>
        </w:tc>
      </w:tr>
      <w:tr w:rsidR="00B177CA" w:rsidTr="00AF3CF5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E" w:rsidRPr="006D766B" w:rsidRDefault="0077117D" w:rsidP="0023594F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B25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BE" w:rsidRPr="0077117D" w:rsidRDefault="00B12EBE" w:rsidP="0023594F">
            <w:pPr>
              <w:rPr>
                <w:rFonts w:ascii="Arial" w:hAnsi="Arial" w:cs="Arial"/>
                <w:bCs/>
              </w:rPr>
            </w:pPr>
            <w:r w:rsidRPr="0077117D">
              <w:rPr>
                <w:rFonts w:ascii="Arial" w:hAnsi="Arial" w:cs="Arial"/>
                <w:bCs/>
              </w:rPr>
              <w:t>Have additional anti-theft measures in place (e.g. bag hooks, mirrors etc).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E" w:rsidRDefault="00B12EBE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Default="00252E07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Pr="00D1368A" w:rsidRDefault="00252E07" w:rsidP="0023594F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E" w:rsidRPr="00B12EBE" w:rsidRDefault="00B12EBE" w:rsidP="0023594F">
            <w:pPr>
              <w:rPr>
                <w:rFonts w:ascii="Arial" w:hAnsi="Arial" w:cs="Arial"/>
                <w:b/>
                <w:bCs/>
                <w:color w:val="548DD4" w:themeColor="text2" w:themeTint="99"/>
                <w:sz w:val="16"/>
              </w:rPr>
            </w:pPr>
          </w:p>
        </w:tc>
      </w:tr>
      <w:tr w:rsidR="00AF3CF5" w:rsidTr="00AF3CF5">
        <w:trPr>
          <w:trHeight w:val="450"/>
        </w:trPr>
        <w:tc>
          <w:tcPr>
            <w:tcW w:w="4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CF5" w:rsidRDefault="00AF3CF5" w:rsidP="00710B44">
            <w:pPr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77117D" w:rsidRDefault="0077117D" w:rsidP="00710B44">
            <w:pPr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252E07" w:rsidRPr="001D27F0" w:rsidRDefault="00252E07" w:rsidP="00710B44">
            <w:pPr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3CF5" w:rsidRDefault="00AF3CF5" w:rsidP="00710B44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</w:tc>
      </w:tr>
      <w:tr w:rsidR="00410B2B" w:rsidTr="00AF3CF5">
        <w:trPr>
          <w:trHeight w:val="450"/>
        </w:trPr>
        <w:tc>
          <w:tcPr>
            <w:tcW w:w="459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B2B" w:rsidRPr="001D27F0" w:rsidRDefault="00410B2B" w:rsidP="00710B44">
            <w:pPr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1D27F0"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  <w:lastRenderedPageBreak/>
              <w:t>Section B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  <w:t xml:space="preserve"> -</w:t>
            </w:r>
            <w:r w:rsidRPr="001D27F0"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  <w:t xml:space="preserve"> Public Safety</w:t>
            </w: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:rsidR="00410B2B" w:rsidRPr="001D27F0" w:rsidRDefault="00410B2B" w:rsidP="00710B44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  <w:t>Points</w:t>
            </w:r>
          </w:p>
        </w:tc>
      </w:tr>
      <w:tr w:rsidR="000F18D7" w:rsidTr="00D7308E"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:rsidR="000F18D7" w:rsidRPr="00BD0D59" w:rsidRDefault="0077117D" w:rsidP="00D7308E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E26</w:t>
            </w:r>
          </w:p>
        </w:tc>
        <w:tc>
          <w:tcPr>
            <w:tcW w:w="2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8D7" w:rsidRPr="0077117D" w:rsidRDefault="000F18D7" w:rsidP="00D730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7117D">
              <w:rPr>
                <w:rFonts w:ascii="Arial" w:hAnsi="Arial" w:cs="Arial"/>
              </w:rPr>
              <w:t>Must have a written policy to prevent and deal with drunkenness.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</w:tcPr>
          <w:p w:rsidR="000F18D7" w:rsidRPr="00E5280E" w:rsidRDefault="000F18D7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0F18D7" w:rsidRPr="00E5280E" w:rsidRDefault="000F18D7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0F18D7" w:rsidRPr="00E5280E" w:rsidRDefault="000F18D7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0F18D7" w:rsidTr="00D7308E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D7" w:rsidRPr="00123F5A" w:rsidRDefault="000F18D7" w:rsidP="00D7308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</w:t>
            </w:r>
            <w:r w:rsid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D7" w:rsidRPr="0077117D" w:rsidRDefault="000F18D7" w:rsidP="00D7308E">
            <w:pPr>
              <w:rPr>
                <w:rFonts w:ascii="Arial" w:hAnsi="Arial" w:cs="Arial"/>
                <w:bCs/>
              </w:rPr>
            </w:pPr>
            <w:r w:rsidRPr="0077117D">
              <w:rPr>
                <w:rFonts w:ascii="Arial" w:hAnsi="Arial" w:cs="Arial"/>
                <w:bCs/>
              </w:rPr>
              <w:t>Staff must be aware of their duty of care for vulnerable people. This may include vulnerability around, drug misuse, sexual harassment / exploitation &amp; racial abuse.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D7" w:rsidRPr="00E5280E" w:rsidRDefault="000F18D7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D7" w:rsidRPr="00E5280E" w:rsidRDefault="000F18D7" w:rsidP="00D7308E">
            <w:pPr>
              <w:rPr>
                <w:rFonts w:ascii="Arial" w:hAnsi="Arial" w:cs="Arial"/>
                <w:b/>
                <w:bCs/>
                <w:color w:val="548DD4" w:themeColor="text2" w:themeTint="99"/>
                <w:sz w:val="16"/>
              </w:rPr>
            </w:pPr>
          </w:p>
        </w:tc>
      </w:tr>
      <w:tr w:rsidR="00FC3966" w:rsidTr="00226ADE">
        <w:trPr>
          <w:cantSplit/>
        </w:trPr>
        <w:tc>
          <w:tcPr>
            <w:tcW w:w="244" w:type="pct"/>
            <w:shd w:val="clear" w:color="auto" w:fill="auto"/>
          </w:tcPr>
          <w:p w:rsidR="00FC3966" w:rsidRPr="003172E6" w:rsidRDefault="00FC3966" w:rsidP="00025A8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172E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</w:t>
            </w:r>
            <w:r w:rsid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FC3966" w:rsidRPr="0077117D" w:rsidRDefault="00D16234" w:rsidP="00025A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77117D">
              <w:rPr>
                <w:rFonts w:ascii="Arial" w:hAnsi="Arial" w:cs="Arial"/>
                <w:bCs/>
              </w:rPr>
              <w:t>Can evidence that a</w:t>
            </w:r>
            <w:r w:rsidR="00FC3966" w:rsidRPr="0077117D">
              <w:rPr>
                <w:rFonts w:ascii="Arial" w:hAnsi="Arial" w:cs="Arial"/>
                <w:bCs/>
              </w:rPr>
              <w:t xml:space="preserve"> full building check</w:t>
            </w:r>
            <w:r w:rsidRPr="0077117D">
              <w:rPr>
                <w:rFonts w:ascii="Arial" w:hAnsi="Arial" w:cs="Arial"/>
                <w:bCs/>
              </w:rPr>
              <w:t xml:space="preserve"> takes place</w:t>
            </w:r>
            <w:r w:rsidR="00FC3966" w:rsidRPr="0077117D">
              <w:rPr>
                <w:rFonts w:ascii="Arial" w:hAnsi="Arial" w:cs="Arial"/>
                <w:bCs/>
              </w:rPr>
              <w:t xml:space="preserve"> prior to opening to the public and prior to closing for security threats, drugs and lost property.</w:t>
            </w:r>
          </w:p>
        </w:tc>
        <w:tc>
          <w:tcPr>
            <w:tcW w:w="1979" w:type="pct"/>
            <w:shd w:val="clear" w:color="auto" w:fill="auto"/>
          </w:tcPr>
          <w:p w:rsidR="00FC3966" w:rsidRPr="00D00289" w:rsidRDefault="00FC3966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FC3966" w:rsidRPr="00D00289" w:rsidRDefault="00FC3966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FC3966" w:rsidTr="00226ADE">
        <w:trPr>
          <w:cantSplit/>
        </w:trPr>
        <w:tc>
          <w:tcPr>
            <w:tcW w:w="244" w:type="pct"/>
            <w:shd w:val="clear" w:color="auto" w:fill="auto"/>
          </w:tcPr>
          <w:p w:rsidR="00FC3966" w:rsidRPr="00B02FC4" w:rsidRDefault="0077117D" w:rsidP="00025A8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E29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FC3966" w:rsidRDefault="00FC3966" w:rsidP="00025A8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Must provide evidence of a written accident recording system.</w:t>
            </w:r>
          </w:p>
          <w:p w:rsidR="00FC3966" w:rsidRPr="00B02FC4" w:rsidRDefault="00FC3966" w:rsidP="00025A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9" w:type="pct"/>
            <w:shd w:val="clear" w:color="auto" w:fill="auto"/>
          </w:tcPr>
          <w:p w:rsidR="00FC3966" w:rsidRDefault="00FC3966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8B0019" w:rsidRPr="00D00289" w:rsidRDefault="008B0019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FC3966" w:rsidRPr="00D00289" w:rsidRDefault="00FC3966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FC3966" w:rsidTr="00226ADE">
        <w:trPr>
          <w:cantSplit/>
        </w:trPr>
        <w:tc>
          <w:tcPr>
            <w:tcW w:w="244" w:type="pct"/>
            <w:shd w:val="clear" w:color="auto" w:fill="auto"/>
          </w:tcPr>
          <w:p w:rsidR="00FC3966" w:rsidRPr="00B02FC4" w:rsidRDefault="0077117D" w:rsidP="00025A8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E30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FC3966" w:rsidRDefault="00FC3966" w:rsidP="00566D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 demonstrate how they manage capacity, including outside areas.</w:t>
            </w:r>
          </w:p>
          <w:p w:rsidR="00FC3966" w:rsidRPr="00B02FC4" w:rsidRDefault="00FC3966" w:rsidP="00566D6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9" w:type="pct"/>
            <w:shd w:val="clear" w:color="auto" w:fill="auto"/>
            <w:vAlign w:val="center"/>
          </w:tcPr>
          <w:p w:rsidR="00FC3966" w:rsidRPr="00D00289" w:rsidRDefault="00FC3966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FC3966" w:rsidRPr="00D00289" w:rsidRDefault="00FC3966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FC3966" w:rsidTr="00226ADE">
        <w:trPr>
          <w:cantSplit/>
        </w:trPr>
        <w:tc>
          <w:tcPr>
            <w:tcW w:w="244" w:type="pct"/>
            <w:shd w:val="clear" w:color="auto" w:fill="auto"/>
          </w:tcPr>
          <w:p w:rsidR="00FC3966" w:rsidRPr="00B15D53" w:rsidRDefault="008B0019" w:rsidP="0018302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</w:t>
            </w:r>
            <w:r w:rsidR="0077117D" w:rsidRP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3</w:t>
            </w:r>
            <w:r w:rsid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FC3966" w:rsidRPr="0077117D" w:rsidRDefault="008B0019" w:rsidP="00025A8E">
            <w:pPr>
              <w:rPr>
                <w:rFonts w:ascii="Arial" w:hAnsi="Arial" w:cs="Arial"/>
                <w:bCs/>
              </w:rPr>
            </w:pPr>
            <w:r w:rsidRPr="0077117D">
              <w:rPr>
                <w:rFonts w:ascii="Arial" w:hAnsi="Arial" w:cs="Arial"/>
                <w:bCs/>
              </w:rPr>
              <w:t xml:space="preserve">Has </w:t>
            </w:r>
            <w:r w:rsidR="00183026" w:rsidRPr="0077117D">
              <w:rPr>
                <w:rFonts w:ascii="Arial" w:hAnsi="Arial" w:cs="Arial"/>
                <w:bCs/>
              </w:rPr>
              <w:t>one appointed p</w:t>
            </w:r>
            <w:r w:rsidRPr="0077117D">
              <w:rPr>
                <w:rFonts w:ascii="Arial" w:hAnsi="Arial" w:cs="Arial"/>
                <w:bCs/>
              </w:rPr>
              <w:t xml:space="preserve">erson </w:t>
            </w:r>
            <w:r w:rsidR="00FC3966" w:rsidRPr="0077117D">
              <w:rPr>
                <w:rFonts w:ascii="Arial" w:hAnsi="Arial" w:cs="Arial"/>
                <w:bCs/>
              </w:rPr>
              <w:t>with access to an adequate fi</w:t>
            </w:r>
            <w:r w:rsidRPr="0077117D">
              <w:rPr>
                <w:rFonts w:ascii="Arial" w:hAnsi="Arial" w:cs="Arial"/>
                <w:bCs/>
              </w:rPr>
              <w:t xml:space="preserve">rst aid </w:t>
            </w:r>
            <w:r w:rsidR="00183026" w:rsidRPr="0077117D">
              <w:rPr>
                <w:rFonts w:ascii="Arial" w:hAnsi="Arial" w:cs="Arial"/>
                <w:bCs/>
              </w:rPr>
              <w:t>provision</w:t>
            </w:r>
            <w:r w:rsidR="00FC3966" w:rsidRPr="0077117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79" w:type="pct"/>
            <w:shd w:val="clear" w:color="auto" w:fill="auto"/>
          </w:tcPr>
          <w:p w:rsidR="00FC3966" w:rsidRDefault="00FC3966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Default="00252E07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Pr="00D00289" w:rsidRDefault="00252E07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FC3966" w:rsidRPr="00D00289" w:rsidRDefault="00FC3966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226ADE" w:rsidTr="00226ADE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DE" w:rsidRPr="00226ADE" w:rsidRDefault="0077117D" w:rsidP="00226ADE">
            <w:pPr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E32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DE" w:rsidRPr="0077117D" w:rsidRDefault="00226ADE" w:rsidP="00C605FB">
            <w:pPr>
              <w:rPr>
                <w:rFonts w:ascii="Arial" w:hAnsi="Arial" w:cs="Arial"/>
                <w:bCs/>
              </w:rPr>
            </w:pPr>
            <w:r w:rsidRPr="0077117D">
              <w:rPr>
                <w:rFonts w:ascii="Arial" w:hAnsi="Arial" w:cs="Arial"/>
                <w:bCs/>
              </w:rPr>
              <w:t>Must provide evidence of a procedure for building evacuation in the event of an emergency (e.g. terrorism, power loss, flooding etc).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DE" w:rsidRPr="009F2B8C" w:rsidRDefault="00226ADE" w:rsidP="00C605FB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26ADE" w:rsidRPr="009F2B8C" w:rsidRDefault="00226ADE" w:rsidP="00C605FB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26ADE" w:rsidRPr="009F2B8C" w:rsidRDefault="00226ADE" w:rsidP="00C605FB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DE" w:rsidRPr="009F2B8C" w:rsidRDefault="00226ADE" w:rsidP="00C605FB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0618E5" w:rsidTr="000618E5">
        <w:tc>
          <w:tcPr>
            <w:tcW w:w="244" w:type="pct"/>
            <w:shd w:val="clear" w:color="auto" w:fill="auto"/>
          </w:tcPr>
          <w:p w:rsidR="000618E5" w:rsidRPr="003C2F04" w:rsidRDefault="0077117D" w:rsidP="00C605FB">
            <w:pPr>
              <w:pStyle w:val="Heading8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</w:rPr>
              <w:t>E33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0618E5" w:rsidRPr="003C2F04" w:rsidRDefault="000618E5" w:rsidP="00C605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provide evidence of an effective glass collection policy inside and outside, including perimeter checks.</w:t>
            </w:r>
          </w:p>
        </w:tc>
        <w:tc>
          <w:tcPr>
            <w:tcW w:w="1979" w:type="pct"/>
            <w:shd w:val="clear" w:color="auto" w:fill="auto"/>
          </w:tcPr>
          <w:p w:rsidR="000618E5" w:rsidRPr="00DF37F1" w:rsidRDefault="000618E5" w:rsidP="00C605FB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0618E5" w:rsidRPr="00DF37F1" w:rsidRDefault="000618E5" w:rsidP="00C605FB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0618E5" w:rsidRPr="00DF37F1" w:rsidRDefault="000618E5" w:rsidP="00C605FB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0618E5" w:rsidRPr="00DF37F1" w:rsidRDefault="000618E5" w:rsidP="00C605FB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0618E5" w:rsidTr="009B44B8">
        <w:trPr>
          <w:cantSplit/>
        </w:trPr>
        <w:tc>
          <w:tcPr>
            <w:tcW w:w="244" w:type="pct"/>
            <w:shd w:val="clear" w:color="auto" w:fill="auto"/>
          </w:tcPr>
          <w:p w:rsidR="000618E5" w:rsidRPr="003C2F04" w:rsidRDefault="0077117D" w:rsidP="00C605FB">
            <w:pPr>
              <w:pStyle w:val="Heading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E34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0618E5" w:rsidRDefault="000618E5" w:rsidP="009B44B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provide evidence of effective spillage and broken glass policy.</w:t>
            </w:r>
          </w:p>
          <w:p w:rsidR="000618E5" w:rsidRDefault="000618E5" w:rsidP="009B44B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979" w:type="pct"/>
            <w:shd w:val="clear" w:color="auto" w:fill="auto"/>
          </w:tcPr>
          <w:p w:rsidR="000618E5" w:rsidRPr="00DF37F1" w:rsidRDefault="000618E5" w:rsidP="00C605FB">
            <w:pPr>
              <w:rPr>
                <w:rFonts w:ascii="Comic Sans MS" w:hAnsi="Comic Sans MS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0618E5" w:rsidRPr="00DF37F1" w:rsidRDefault="000618E5" w:rsidP="00C605FB">
            <w:pPr>
              <w:rPr>
                <w:rFonts w:ascii="Comic Sans MS" w:hAnsi="Comic Sans MS"/>
                <w:bCs/>
                <w:color w:val="548DD4" w:themeColor="text2" w:themeTint="99"/>
              </w:rPr>
            </w:pPr>
          </w:p>
        </w:tc>
      </w:tr>
      <w:tr w:rsidR="009B44B8" w:rsidTr="009B44B8">
        <w:tc>
          <w:tcPr>
            <w:tcW w:w="244" w:type="pct"/>
            <w:shd w:val="clear" w:color="auto" w:fill="auto"/>
          </w:tcPr>
          <w:p w:rsidR="009B44B8" w:rsidRDefault="0077117D" w:rsidP="00710B44">
            <w:pPr>
              <w:pStyle w:val="Heading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E35</w:t>
            </w:r>
          </w:p>
          <w:p w:rsidR="009B44B8" w:rsidRDefault="009B44B8" w:rsidP="00710B44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2368" w:type="pct"/>
            <w:shd w:val="clear" w:color="auto" w:fill="auto"/>
            <w:vAlign w:val="center"/>
          </w:tcPr>
          <w:p w:rsidR="009B44B8" w:rsidRDefault="009B44B8" w:rsidP="009B44B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provide evidence of a written fire safety risk assessment which has been completed or reviewed in the last twelve months.</w:t>
            </w:r>
          </w:p>
        </w:tc>
        <w:tc>
          <w:tcPr>
            <w:tcW w:w="1979" w:type="pct"/>
            <w:shd w:val="clear" w:color="auto" w:fill="auto"/>
          </w:tcPr>
          <w:p w:rsidR="009B44B8" w:rsidRPr="000C1BFA" w:rsidRDefault="009B44B8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9B44B8" w:rsidRPr="000C1BFA" w:rsidRDefault="009B44B8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9B44B8" w:rsidRPr="000C1BFA" w:rsidRDefault="009B44B8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9B44B8" w:rsidRPr="000C1BFA" w:rsidRDefault="009B44B8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292324" w:rsidTr="00292324">
        <w:trPr>
          <w:cantSplit/>
        </w:trPr>
        <w:tc>
          <w:tcPr>
            <w:tcW w:w="244" w:type="pct"/>
            <w:shd w:val="clear" w:color="auto" w:fill="auto"/>
          </w:tcPr>
          <w:p w:rsidR="00292324" w:rsidRPr="00B5443C" w:rsidRDefault="0077117D" w:rsidP="00710B44">
            <w:pPr>
              <w:pStyle w:val="Heading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E36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292324" w:rsidRDefault="00292324" w:rsidP="00710B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an adequate fire detection warning system in place.</w:t>
            </w:r>
          </w:p>
          <w:p w:rsidR="00292324" w:rsidRDefault="00292324" w:rsidP="00710B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979" w:type="pct"/>
            <w:shd w:val="clear" w:color="auto" w:fill="auto"/>
          </w:tcPr>
          <w:p w:rsidR="00292324" w:rsidRPr="000C1BFA" w:rsidRDefault="00292324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292324" w:rsidRPr="000C1BFA" w:rsidRDefault="00292324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292324" w:rsidTr="00292324">
        <w:trPr>
          <w:cantSplit/>
        </w:trPr>
        <w:tc>
          <w:tcPr>
            <w:tcW w:w="244" w:type="pct"/>
            <w:shd w:val="clear" w:color="auto" w:fill="auto"/>
          </w:tcPr>
          <w:p w:rsidR="00292324" w:rsidRPr="00B5443C" w:rsidRDefault="0077117D" w:rsidP="00710B44">
            <w:pPr>
              <w:pStyle w:val="Heading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E37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292324" w:rsidRDefault="00292324" w:rsidP="00710B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exits must be free from obstruction and well lit at all times.</w:t>
            </w:r>
          </w:p>
          <w:p w:rsidR="00292324" w:rsidRDefault="00292324" w:rsidP="00710B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979" w:type="pct"/>
            <w:shd w:val="clear" w:color="auto" w:fill="auto"/>
          </w:tcPr>
          <w:p w:rsidR="00292324" w:rsidRPr="000C1BFA" w:rsidRDefault="00292324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292324" w:rsidRPr="000C1BFA" w:rsidRDefault="00292324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FF3493" w:rsidTr="00FF3493">
        <w:trPr>
          <w:cantSplit/>
        </w:trPr>
        <w:tc>
          <w:tcPr>
            <w:tcW w:w="244" w:type="pct"/>
            <w:shd w:val="clear" w:color="auto" w:fill="auto"/>
          </w:tcPr>
          <w:p w:rsidR="00FF3493" w:rsidRPr="00DC21CB" w:rsidRDefault="00FF3493" w:rsidP="00710B4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DC21CB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</w:t>
            </w:r>
            <w:r w:rsid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38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FF3493" w:rsidRDefault="00FF3493" w:rsidP="00710B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provide evidence that all fire safety checks are documented.</w:t>
            </w:r>
          </w:p>
          <w:p w:rsidR="00FF3493" w:rsidRDefault="00FF3493" w:rsidP="00710B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979" w:type="pct"/>
            <w:shd w:val="clear" w:color="auto" w:fill="auto"/>
          </w:tcPr>
          <w:p w:rsidR="00FF3493" w:rsidRPr="000C1BFA" w:rsidRDefault="00FF3493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FF3493" w:rsidRPr="000C1BFA" w:rsidRDefault="00FF3493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FF3493" w:rsidTr="00FF3493">
        <w:trPr>
          <w:cantSplit/>
        </w:trPr>
        <w:tc>
          <w:tcPr>
            <w:tcW w:w="244" w:type="pct"/>
            <w:shd w:val="clear" w:color="auto" w:fill="auto"/>
          </w:tcPr>
          <w:p w:rsidR="00FF3493" w:rsidRDefault="0077117D" w:rsidP="00710B44">
            <w:pPr>
              <w:pStyle w:val="Heading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lastRenderedPageBreak/>
              <w:t>E39</w:t>
            </w:r>
          </w:p>
          <w:p w:rsidR="00FF3493" w:rsidRDefault="00FF3493" w:rsidP="00710B44">
            <w:pPr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2368" w:type="pct"/>
            <w:shd w:val="clear" w:color="auto" w:fill="auto"/>
            <w:vAlign w:val="center"/>
          </w:tcPr>
          <w:p w:rsidR="00FF3493" w:rsidRDefault="00FF3493" w:rsidP="00710B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provide evidence of fire equipment being inspected / serviced annually.</w:t>
            </w:r>
          </w:p>
        </w:tc>
        <w:tc>
          <w:tcPr>
            <w:tcW w:w="1979" w:type="pct"/>
            <w:shd w:val="clear" w:color="auto" w:fill="auto"/>
          </w:tcPr>
          <w:p w:rsidR="00FF3493" w:rsidRDefault="00FF3493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Default="00252E07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Pr="007B62BA" w:rsidRDefault="00252E07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FF3493" w:rsidRPr="007B62BA" w:rsidRDefault="00FF3493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FF3493" w:rsidTr="00FF3493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93" w:rsidRPr="00CA7800" w:rsidRDefault="0077117D" w:rsidP="00710B4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E40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93" w:rsidRDefault="00FF3493" w:rsidP="00710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provide evidence of</w:t>
            </w:r>
            <w:r w:rsidRPr="00AE13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annual fire </w:t>
            </w:r>
            <w:r w:rsidRPr="00AE13CD">
              <w:rPr>
                <w:rFonts w:ascii="Arial" w:hAnsi="Arial" w:cs="Arial"/>
              </w:rPr>
              <w:t>evacuation training exercise</w:t>
            </w:r>
            <w:r>
              <w:rPr>
                <w:rFonts w:ascii="Arial" w:hAnsi="Arial" w:cs="Arial"/>
              </w:rPr>
              <w:t>s.</w:t>
            </w:r>
          </w:p>
          <w:p w:rsidR="00FF3493" w:rsidRPr="00904AA3" w:rsidRDefault="00FF3493" w:rsidP="00710B44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93" w:rsidRPr="007B62BA" w:rsidRDefault="00FF3493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93" w:rsidRPr="007B62BA" w:rsidRDefault="00FF3493" w:rsidP="00710B44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226ADE" w:rsidTr="00226ADE">
        <w:trPr>
          <w:cantSplit/>
        </w:trPr>
        <w:tc>
          <w:tcPr>
            <w:tcW w:w="244" w:type="pct"/>
            <w:shd w:val="clear" w:color="auto" w:fill="auto"/>
          </w:tcPr>
          <w:p w:rsidR="00226ADE" w:rsidRPr="008B0019" w:rsidRDefault="0077117D" w:rsidP="00183026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E41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226ADE" w:rsidRPr="00183026" w:rsidRDefault="00A404E0" w:rsidP="00025A8E">
            <w:pPr>
              <w:rPr>
                <w:rFonts w:ascii="Arial" w:hAnsi="Arial" w:cs="Arial"/>
                <w:bCs/>
                <w:color w:val="00B050"/>
              </w:rPr>
            </w:pPr>
            <w:r w:rsidRPr="0077117D">
              <w:rPr>
                <w:rFonts w:ascii="Arial" w:hAnsi="Arial" w:cs="Arial"/>
                <w:bCs/>
              </w:rPr>
              <w:t>Must have regular gas safety (annually) and electrical (5 yearly) checks</w:t>
            </w:r>
            <w:r>
              <w:rPr>
                <w:rFonts w:ascii="Arial" w:hAnsi="Arial" w:cs="Arial"/>
                <w:bCs/>
                <w:color w:val="00B050"/>
              </w:rPr>
              <w:t>.</w:t>
            </w:r>
          </w:p>
        </w:tc>
        <w:tc>
          <w:tcPr>
            <w:tcW w:w="1979" w:type="pct"/>
            <w:shd w:val="clear" w:color="auto" w:fill="auto"/>
          </w:tcPr>
          <w:p w:rsidR="00226ADE" w:rsidRDefault="00226ADE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Default="00252E07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Pr="00D00289" w:rsidRDefault="00252E07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226ADE" w:rsidRPr="00D00289" w:rsidRDefault="00226ADE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F943A4" w:rsidTr="00F943A4">
        <w:tc>
          <w:tcPr>
            <w:tcW w:w="244" w:type="pct"/>
            <w:shd w:val="clear" w:color="auto" w:fill="auto"/>
          </w:tcPr>
          <w:p w:rsidR="00F943A4" w:rsidRPr="002C34C4" w:rsidRDefault="0077117D" w:rsidP="00D7308E">
            <w:pPr>
              <w:pStyle w:val="Heading8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</w:rPr>
              <w:t>E42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F943A4" w:rsidRDefault="00F943A4" w:rsidP="00D730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provide evidence of a risk assessment for ‘noise’ at work.</w:t>
            </w:r>
          </w:p>
        </w:tc>
        <w:tc>
          <w:tcPr>
            <w:tcW w:w="1979" w:type="pct"/>
            <w:shd w:val="clear" w:color="auto" w:fill="auto"/>
          </w:tcPr>
          <w:p w:rsidR="00F943A4" w:rsidRPr="00E444A3" w:rsidRDefault="00F943A4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F943A4" w:rsidRPr="00E444A3" w:rsidRDefault="00F943A4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F943A4" w:rsidRPr="00E444A3" w:rsidRDefault="00F943A4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83740E" w:rsidTr="008374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0E" w:rsidRPr="008C68AC" w:rsidRDefault="0083740E" w:rsidP="00D7308E">
            <w:pPr>
              <w:pStyle w:val="Heading8"/>
              <w:rPr>
                <w:rFonts w:ascii="Arial" w:hAnsi="Arial" w:cs="Arial"/>
              </w:rPr>
            </w:pPr>
            <w:r w:rsidRPr="008C68AC">
              <w:rPr>
                <w:rFonts w:ascii="Arial" w:hAnsi="Arial" w:cs="Arial"/>
              </w:rPr>
              <w:t>D</w:t>
            </w:r>
            <w:r w:rsidR="0077117D">
              <w:rPr>
                <w:rFonts w:ascii="Arial" w:hAnsi="Arial" w:cs="Arial"/>
              </w:rPr>
              <w:t>43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0E" w:rsidRPr="00AE13CD" w:rsidRDefault="0083740E" w:rsidP="00D7308E">
            <w:pPr>
              <w:pStyle w:val="Header"/>
              <w:rPr>
                <w:rFonts w:ascii="Arial" w:hAnsi="Arial" w:cs="Arial"/>
              </w:rPr>
            </w:pPr>
            <w:r w:rsidRPr="00AE13CD">
              <w:rPr>
                <w:rFonts w:ascii="Arial" w:hAnsi="Arial" w:cs="Arial"/>
              </w:rPr>
              <w:t xml:space="preserve">Conducts </w:t>
            </w:r>
            <w:r>
              <w:rPr>
                <w:rFonts w:ascii="Arial" w:hAnsi="Arial" w:cs="Arial"/>
              </w:rPr>
              <w:t xml:space="preserve">regular </w:t>
            </w:r>
            <w:r w:rsidRPr="00AE13CD">
              <w:rPr>
                <w:rFonts w:ascii="Arial" w:hAnsi="Arial" w:cs="Arial"/>
              </w:rPr>
              <w:t xml:space="preserve">evacuation training exercises </w:t>
            </w:r>
            <w:r>
              <w:rPr>
                <w:rFonts w:ascii="Arial" w:hAnsi="Arial" w:cs="Arial"/>
              </w:rPr>
              <w:t>for fire, bomb scares etc.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0E" w:rsidRDefault="0083740E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Default="00252E07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Pr="009F2B8C" w:rsidRDefault="00252E07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0E" w:rsidRPr="009F2B8C" w:rsidRDefault="0083740E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83740E" w:rsidTr="008374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0E" w:rsidRPr="0083740E" w:rsidRDefault="0083740E" w:rsidP="00D7308E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  <w:r w:rsidR="0077117D">
              <w:rPr>
                <w:rFonts w:ascii="Arial" w:hAnsi="Arial" w:cs="Arial"/>
              </w:rPr>
              <w:t>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0E" w:rsidRPr="003C2F04" w:rsidRDefault="0083740E" w:rsidP="0083740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Notifies the Police</w:t>
            </w:r>
            <w:r w:rsidRPr="0083740E">
              <w:rPr>
                <w:rFonts w:ascii="Arial" w:hAnsi="Arial" w:cs="Arial"/>
              </w:rPr>
              <w:t xml:space="preserve"> Licensing </w:t>
            </w:r>
            <w:r>
              <w:rPr>
                <w:rFonts w:ascii="Arial" w:hAnsi="Arial" w:cs="Arial"/>
              </w:rPr>
              <w:t>/ other agencies of any special events.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0E" w:rsidRPr="00E834EE" w:rsidRDefault="0083740E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83740E" w:rsidRPr="00E834EE" w:rsidRDefault="0083740E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0E" w:rsidRPr="00E834EE" w:rsidRDefault="0083740E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83740E" w:rsidTr="008374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0E" w:rsidRPr="0083740E" w:rsidRDefault="0083740E" w:rsidP="0083740E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7117D">
              <w:rPr>
                <w:rFonts w:ascii="Arial" w:hAnsi="Arial" w:cs="Arial"/>
              </w:rPr>
              <w:t>45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0E" w:rsidRPr="00EF38AA" w:rsidRDefault="0083740E" w:rsidP="0083740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 w:rsidRPr="00EF38AA">
              <w:rPr>
                <w:rFonts w:ascii="Arial" w:hAnsi="Arial" w:cs="Arial"/>
              </w:rPr>
              <w:t xml:space="preserve"> bottle skips or bins in public areas</w:t>
            </w:r>
            <w:r>
              <w:rPr>
                <w:rFonts w:ascii="Arial" w:hAnsi="Arial" w:cs="Arial"/>
              </w:rPr>
              <w:t xml:space="preserve"> within the vicinity of the premises to be secured / locked.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0E" w:rsidRDefault="0083740E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Default="00252E07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Pr="00DF37F1" w:rsidRDefault="00252E07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0E" w:rsidRPr="00DF37F1" w:rsidRDefault="0083740E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83740E" w:rsidRPr="00EF38AA" w:rsidTr="0083740E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0E" w:rsidRPr="0083740E" w:rsidRDefault="0083740E" w:rsidP="0083740E">
            <w:pPr>
              <w:pStyle w:val="Heading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7117D">
              <w:rPr>
                <w:rFonts w:ascii="Arial" w:hAnsi="Arial" w:cs="Arial"/>
              </w:rPr>
              <w:t>46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0E" w:rsidRPr="00AE13CD" w:rsidRDefault="0083740E" w:rsidP="0083740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measures in place</w:t>
            </w:r>
            <w:r w:rsidRPr="00AE13CD">
              <w:rPr>
                <w:rFonts w:ascii="Arial" w:hAnsi="Arial" w:cs="Arial"/>
              </w:rPr>
              <w:t xml:space="preserve"> to prevent patrons leaving </w:t>
            </w:r>
            <w:r>
              <w:rPr>
                <w:rFonts w:ascii="Arial" w:hAnsi="Arial" w:cs="Arial"/>
              </w:rPr>
              <w:t>the</w:t>
            </w:r>
            <w:r w:rsidRPr="00AE13CD">
              <w:rPr>
                <w:rFonts w:ascii="Arial" w:hAnsi="Arial" w:cs="Arial"/>
              </w:rPr>
              <w:t xml:space="preserve"> premises with glasses</w:t>
            </w:r>
            <w:r>
              <w:rPr>
                <w:rFonts w:ascii="Arial" w:hAnsi="Arial" w:cs="Arial"/>
              </w:rPr>
              <w:t xml:space="preserve"> </w:t>
            </w:r>
            <w:r w:rsidRPr="00AE13C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AE13CD">
              <w:rPr>
                <w:rFonts w:ascii="Arial" w:hAnsi="Arial" w:cs="Arial"/>
              </w:rPr>
              <w:t>bottles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0E" w:rsidRDefault="0083740E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Default="00252E07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Pr="00DF37F1" w:rsidRDefault="00252E07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0E" w:rsidRPr="00DF37F1" w:rsidRDefault="0083740E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83740E" w:rsidRPr="00EF38AA" w:rsidTr="0083740E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0E" w:rsidRPr="00CA7800" w:rsidRDefault="0083740E" w:rsidP="0083740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D4</w:t>
            </w:r>
            <w:r w:rsid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0E" w:rsidRPr="00AE13CD" w:rsidRDefault="0083740E" w:rsidP="00D7308E">
            <w:pPr>
              <w:rPr>
                <w:rFonts w:ascii="Arial" w:hAnsi="Arial" w:cs="Arial"/>
              </w:rPr>
            </w:pPr>
            <w:r w:rsidRPr="0077117D">
              <w:rPr>
                <w:rFonts w:ascii="Arial" w:hAnsi="Arial" w:cs="Arial"/>
              </w:rPr>
              <w:t>Voluntarily uses alternative to glass for special events, drinks that are taken outside or general service where risk assessed.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0E" w:rsidRDefault="0083740E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Default="00252E07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52E07" w:rsidRPr="00D5254D" w:rsidRDefault="00252E07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0E" w:rsidRPr="00D5254D" w:rsidRDefault="0083740E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83740E" w:rsidTr="0083740E">
        <w:tc>
          <w:tcPr>
            <w:tcW w:w="244" w:type="pct"/>
            <w:shd w:val="clear" w:color="auto" w:fill="auto"/>
          </w:tcPr>
          <w:p w:rsidR="0083740E" w:rsidRPr="00B5443C" w:rsidRDefault="0083740E" w:rsidP="00D7308E">
            <w:pPr>
              <w:pStyle w:val="Heading8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</w:rPr>
              <w:t>D</w:t>
            </w:r>
            <w:r w:rsidR="0077117D">
              <w:rPr>
                <w:rFonts w:ascii="Arial" w:hAnsi="Arial" w:cs="Arial"/>
              </w:rPr>
              <w:t>48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83740E" w:rsidRPr="00B5443C" w:rsidRDefault="0083740E" w:rsidP="00D730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/ displays information to customers with regard to accessing taxis and public transport.</w:t>
            </w:r>
          </w:p>
        </w:tc>
        <w:tc>
          <w:tcPr>
            <w:tcW w:w="1979" w:type="pct"/>
            <w:shd w:val="clear" w:color="auto" w:fill="auto"/>
          </w:tcPr>
          <w:p w:rsidR="0083740E" w:rsidRPr="002E2645" w:rsidRDefault="0083740E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83740E" w:rsidRPr="002E2645" w:rsidRDefault="0083740E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83740E" w:rsidRPr="002E2645" w:rsidRDefault="0083740E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09" w:type="pct"/>
          </w:tcPr>
          <w:p w:rsidR="0083740E" w:rsidRPr="002E2645" w:rsidRDefault="0083740E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83740E" w:rsidTr="0083740E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0E" w:rsidRPr="00EC6FA0" w:rsidRDefault="0083740E" w:rsidP="00D7308E">
            <w:pPr>
              <w:pStyle w:val="Heading8"/>
              <w:rPr>
                <w:rFonts w:ascii="Arial" w:hAnsi="Arial" w:cs="Arial"/>
              </w:rPr>
            </w:pPr>
            <w:r w:rsidRPr="00EC6FA0">
              <w:rPr>
                <w:rFonts w:ascii="Arial" w:hAnsi="Arial" w:cs="Arial"/>
              </w:rPr>
              <w:t>B</w:t>
            </w:r>
            <w:r w:rsidR="0077117D">
              <w:rPr>
                <w:rFonts w:ascii="Arial" w:hAnsi="Arial" w:cs="Arial"/>
              </w:rPr>
              <w:t>49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75" w:rsidRPr="00EC6FA0" w:rsidRDefault="004128E7" w:rsidP="00D7308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in place the ‘Ask for Angela’ initiative with evidence of staff training in how to respond to a request for assistance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0E" w:rsidRDefault="0083740E" w:rsidP="00AE3375">
            <w:pPr>
              <w:rPr>
                <w:rFonts w:ascii="Arial" w:hAnsi="Arial" w:cs="Arial"/>
                <w:bCs/>
              </w:rPr>
            </w:pPr>
          </w:p>
          <w:p w:rsidR="00AE3375" w:rsidRDefault="00AE3375" w:rsidP="00AE3375">
            <w:pPr>
              <w:rPr>
                <w:rFonts w:ascii="Arial" w:hAnsi="Arial" w:cs="Arial"/>
                <w:bCs/>
              </w:rPr>
            </w:pPr>
          </w:p>
          <w:p w:rsidR="00AE3375" w:rsidRPr="0077117D" w:rsidRDefault="00AE3375" w:rsidP="00AE33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0E" w:rsidRPr="00D00289" w:rsidRDefault="0083740E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165B3A" w:rsidTr="00165B3A">
        <w:trPr>
          <w:cantSplit/>
        </w:trPr>
        <w:tc>
          <w:tcPr>
            <w:tcW w:w="244" w:type="pct"/>
            <w:shd w:val="clear" w:color="auto" w:fill="auto"/>
          </w:tcPr>
          <w:p w:rsidR="00165B3A" w:rsidRPr="00B5443C" w:rsidRDefault="00165B3A" w:rsidP="00D7308E">
            <w:pPr>
              <w:pStyle w:val="Heading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B</w:t>
            </w:r>
            <w:r w:rsidR="0077117D">
              <w:rPr>
                <w:rFonts w:ascii="Arial" w:hAnsi="Arial" w:cs="Arial"/>
              </w:rPr>
              <w:t>50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165B3A" w:rsidRDefault="004128E7" w:rsidP="00D730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aware of the National </w:t>
            </w:r>
            <w:proofErr w:type="spellStart"/>
            <w:r>
              <w:rPr>
                <w:rFonts w:ascii="Arial" w:hAnsi="Arial" w:cs="Arial"/>
              </w:rPr>
              <w:t>Pubwatch</w:t>
            </w:r>
            <w:proofErr w:type="spellEnd"/>
            <w:r>
              <w:rPr>
                <w:rFonts w:ascii="Arial" w:hAnsi="Arial" w:cs="Arial"/>
              </w:rPr>
              <w:t xml:space="preserve"> information videos that are available on-line </w:t>
            </w:r>
            <w:hyperlink r:id="rId10" w:history="1">
              <w:r w:rsidRPr="000D3E9C">
                <w:rPr>
                  <w:rStyle w:val="Hyperlink"/>
                  <w:rFonts w:ascii="Arial" w:hAnsi="Arial" w:cs="Arial"/>
                </w:rPr>
                <w:t>www.nationalpubwatch.org.uk</w:t>
              </w:r>
            </w:hyperlink>
            <w:r>
              <w:rPr>
                <w:rFonts w:ascii="Arial" w:hAnsi="Arial" w:cs="Arial"/>
              </w:rPr>
              <w:t xml:space="preserve"> on the You Tube Channel.</w:t>
            </w:r>
          </w:p>
        </w:tc>
        <w:tc>
          <w:tcPr>
            <w:tcW w:w="1979" w:type="pct"/>
            <w:shd w:val="clear" w:color="auto" w:fill="auto"/>
          </w:tcPr>
          <w:p w:rsidR="00252E07" w:rsidRDefault="00252E07" w:rsidP="00252E07">
            <w:pPr>
              <w:rPr>
                <w:rFonts w:ascii="Arial" w:hAnsi="Arial" w:cs="Arial"/>
                <w:bCs/>
              </w:rPr>
            </w:pPr>
          </w:p>
          <w:p w:rsidR="00252E07" w:rsidRDefault="00252E07" w:rsidP="00AE3375">
            <w:pPr>
              <w:rPr>
                <w:rFonts w:ascii="Arial" w:hAnsi="Arial" w:cs="Arial"/>
                <w:bCs/>
              </w:rPr>
            </w:pPr>
          </w:p>
          <w:p w:rsidR="00AE3375" w:rsidRPr="0077117D" w:rsidRDefault="00AE3375" w:rsidP="00AE337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9" w:type="pct"/>
          </w:tcPr>
          <w:p w:rsidR="00165B3A" w:rsidRPr="002E2645" w:rsidRDefault="00165B3A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</w:tbl>
    <w:p w:rsidR="00EC6FA0" w:rsidRDefault="00EC6FA0" w:rsidP="00732F23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036301" w:rsidRDefault="00036301" w:rsidP="00732F23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252E07" w:rsidRDefault="00252E07" w:rsidP="00732F23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252E07" w:rsidRDefault="00252E07" w:rsidP="00732F23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252E07" w:rsidRDefault="00252E07" w:rsidP="00732F23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252E07" w:rsidRDefault="00252E07" w:rsidP="00732F23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C7EAC" w:rsidRDefault="00CC7EAC" w:rsidP="00732F23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7808"/>
        <w:gridCol w:w="6522"/>
        <w:gridCol w:w="1352"/>
      </w:tblGrid>
      <w:tr w:rsidR="006D18C4" w:rsidTr="00D7308E">
        <w:trPr>
          <w:trHeight w:val="420"/>
        </w:trPr>
        <w:tc>
          <w:tcPr>
            <w:tcW w:w="4590" w:type="pct"/>
            <w:gridSpan w:val="3"/>
            <w:shd w:val="clear" w:color="auto" w:fill="auto"/>
            <w:vAlign w:val="center"/>
          </w:tcPr>
          <w:p w:rsidR="006D18C4" w:rsidRPr="00904AA3" w:rsidRDefault="006D18C4" w:rsidP="00D7308E">
            <w:pPr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904AA3"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  <w:lastRenderedPageBreak/>
              <w:t>Section C – Prevention of Public Nuisance</w:t>
            </w:r>
          </w:p>
        </w:tc>
        <w:tc>
          <w:tcPr>
            <w:tcW w:w="410" w:type="pct"/>
            <w:vAlign w:val="center"/>
          </w:tcPr>
          <w:p w:rsidR="006D18C4" w:rsidRPr="00904AA3" w:rsidRDefault="006D18C4" w:rsidP="00D7308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904AA3"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  <w:t>Points</w:t>
            </w:r>
          </w:p>
        </w:tc>
      </w:tr>
      <w:tr w:rsidR="006D18C4" w:rsidTr="006D18C4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C4" w:rsidRPr="002C34C4" w:rsidRDefault="006D18C4" w:rsidP="00D7308E">
            <w:pPr>
              <w:pStyle w:val="Heading8"/>
              <w:rPr>
                <w:rFonts w:ascii="Arial" w:hAnsi="Arial" w:cs="Arial"/>
              </w:rPr>
            </w:pPr>
            <w:r w:rsidRPr="002C34C4">
              <w:rPr>
                <w:rFonts w:ascii="Arial" w:hAnsi="Arial" w:cs="Arial"/>
              </w:rPr>
              <w:t>E</w:t>
            </w:r>
            <w:r w:rsidR="0077117D">
              <w:rPr>
                <w:rFonts w:ascii="Arial" w:hAnsi="Arial" w:cs="Arial"/>
              </w:rPr>
              <w:t>51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C4" w:rsidRPr="0077117D" w:rsidRDefault="006D18C4" w:rsidP="00D730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7117D">
              <w:rPr>
                <w:rFonts w:ascii="Arial" w:hAnsi="Arial" w:cs="Arial"/>
              </w:rPr>
              <w:t>Must provide evidence of a policy in line with any relevant licensing conditions to prevent noise nuisance.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C4" w:rsidRDefault="006D18C4" w:rsidP="00D7308E">
            <w:pPr>
              <w:rPr>
                <w:rFonts w:ascii="Comic Sans MS" w:hAnsi="Comic Sans MS"/>
                <w:bCs/>
                <w:color w:val="548DD4" w:themeColor="text2" w:themeTint="99"/>
              </w:rPr>
            </w:pPr>
          </w:p>
          <w:p w:rsidR="00252E07" w:rsidRPr="00E444A3" w:rsidRDefault="00252E07" w:rsidP="00D7308E">
            <w:pPr>
              <w:rPr>
                <w:rFonts w:ascii="Comic Sans MS" w:hAnsi="Comic Sans MS"/>
                <w:bCs/>
                <w:color w:val="548DD4" w:themeColor="text2" w:themeTint="99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4" w:rsidRPr="00E444A3" w:rsidRDefault="006D18C4" w:rsidP="00D7308E">
            <w:pPr>
              <w:rPr>
                <w:rFonts w:ascii="Comic Sans MS" w:hAnsi="Comic Sans MS"/>
                <w:bCs/>
                <w:color w:val="548DD4" w:themeColor="text2" w:themeTint="99"/>
              </w:rPr>
            </w:pPr>
          </w:p>
        </w:tc>
      </w:tr>
      <w:tr w:rsidR="006D18C4" w:rsidTr="006D18C4">
        <w:tc>
          <w:tcPr>
            <w:tcW w:w="244" w:type="pct"/>
            <w:shd w:val="clear" w:color="auto" w:fill="auto"/>
          </w:tcPr>
          <w:p w:rsidR="006D18C4" w:rsidRPr="004F1AB1" w:rsidRDefault="0077117D" w:rsidP="00D7308E">
            <w:pPr>
              <w:pStyle w:val="Heading8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</w:rPr>
              <w:t>D52</w:t>
            </w:r>
          </w:p>
        </w:tc>
        <w:tc>
          <w:tcPr>
            <w:tcW w:w="2368" w:type="pct"/>
            <w:shd w:val="clear" w:color="auto" w:fill="auto"/>
          </w:tcPr>
          <w:p w:rsidR="006D18C4" w:rsidRPr="0077117D" w:rsidRDefault="006D18C4" w:rsidP="00D730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7117D">
              <w:rPr>
                <w:rFonts w:ascii="Arial" w:hAnsi="Arial" w:cs="Arial"/>
              </w:rPr>
              <w:t>Is an active member of a licensing forum or other recognised partnership / crime prevention groups (e.g. Pubwatch, BCRP, licensing group).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6D18C4" w:rsidRPr="00F42FC9" w:rsidRDefault="006D18C4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6D18C4" w:rsidRPr="00F42FC9" w:rsidRDefault="006D18C4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6D18C4" w:rsidRPr="00F42FC9" w:rsidRDefault="006D18C4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10" w:type="pct"/>
          </w:tcPr>
          <w:p w:rsidR="006D18C4" w:rsidRPr="00F42FC9" w:rsidRDefault="006D18C4" w:rsidP="00D7308E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6D18C4" w:rsidRPr="006D18C4" w:rsidTr="006D18C4">
        <w:tc>
          <w:tcPr>
            <w:tcW w:w="244" w:type="pct"/>
            <w:shd w:val="clear" w:color="auto" w:fill="auto"/>
          </w:tcPr>
          <w:p w:rsidR="006D18C4" w:rsidRPr="006D18C4" w:rsidRDefault="0077117D" w:rsidP="00D7308E">
            <w:pPr>
              <w:pStyle w:val="Heading8"/>
              <w:rPr>
                <w:rFonts w:ascii="Arial" w:hAnsi="Arial" w:cs="Arial"/>
                <w:color w:val="00B050"/>
              </w:rPr>
            </w:pPr>
            <w:r w:rsidRPr="0077117D">
              <w:rPr>
                <w:rFonts w:ascii="Arial" w:hAnsi="Arial" w:cs="Arial"/>
              </w:rPr>
              <w:t>B53</w:t>
            </w:r>
          </w:p>
        </w:tc>
        <w:tc>
          <w:tcPr>
            <w:tcW w:w="2368" w:type="pct"/>
            <w:shd w:val="clear" w:color="auto" w:fill="auto"/>
          </w:tcPr>
          <w:p w:rsidR="006D18C4" w:rsidRPr="0077117D" w:rsidRDefault="006D18C4" w:rsidP="00D7308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7117D">
              <w:rPr>
                <w:rFonts w:ascii="Arial" w:hAnsi="Arial" w:cs="Arial"/>
              </w:rPr>
              <w:t>Is a member of any recognised trade organisation (e.g. BII, IOL, CAMRA).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252E07" w:rsidRDefault="00252E07" w:rsidP="00D7308E">
            <w:pPr>
              <w:rPr>
                <w:rFonts w:ascii="Arial" w:hAnsi="Arial" w:cs="Arial"/>
                <w:bCs/>
                <w:color w:val="00B050"/>
              </w:rPr>
            </w:pPr>
          </w:p>
          <w:p w:rsidR="00252E07" w:rsidRDefault="00252E07" w:rsidP="00D7308E">
            <w:pPr>
              <w:rPr>
                <w:rFonts w:ascii="Arial" w:hAnsi="Arial" w:cs="Arial"/>
                <w:bCs/>
                <w:color w:val="00B050"/>
              </w:rPr>
            </w:pPr>
          </w:p>
          <w:p w:rsidR="00252E07" w:rsidRPr="006D18C4" w:rsidRDefault="00252E07" w:rsidP="00D7308E">
            <w:pPr>
              <w:rPr>
                <w:rFonts w:ascii="Arial" w:hAnsi="Arial" w:cs="Arial"/>
                <w:bCs/>
                <w:color w:val="00B050"/>
              </w:rPr>
            </w:pPr>
          </w:p>
        </w:tc>
        <w:tc>
          <w:tcPr>
            <w:tcW w:w="410" w:type="pct"/>
          </w:tcPr>
          <w:p w:rsidR="006D18C4" w:rsidRPr="006D18C4" w:rsidRDefault="006D18C4" w:rsidP="00D7308E">
            <w:pPr>
              <w:rPr>
                <w:rFonts w:ascii="Arial" w:hAnsi="Arial" w:cs="Arial"/>
                <w:bCs/>
                <w:color w:val="00B050"/>
              </w:rPr>
            </w:pPr>
          </w:p>
        </w:tc>
      </w:tr>
    </w:tbl>
    <w:p w:rsidR="00CC7EAC" w:rsidRDefault="00CC7EAC" w:rsidP="00732F23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C7EAC" w:rsidRDefault="00CC7EAC" w:rsidP="00732F23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720DA" w:rsidRPr="00631885" w:rsidRDefault="00B720DA" w:rsidP="00732F23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7808"/>
        <w:gridCol w:w="6522"/>
        <w:gridCol w:w="1352"/>
      </w:tblGrid>
      <w:tr w:rsidR="00B720DA" w:rsidTr="00B720DA">
        <w:trPr>
          <w:trHeight w:val="525"/>
        </w:trPr>
        <w:tc>
          <w:tcPr>
            <w:tcW w:w="4590" w:type="pct"/>
            <w:gridSpan w:val="3"/>
            <w:shd w:val="clear" w:color="auto" w:fill="auto"/>
            <w:vAlign w:val="center"/>
          </w:tcPr>
          <w:p w:rsidR="00B720DA" w:rsidRPr="00B720DA" w:rsidRDefault="00B720DA" w:rsidP="00B720DA">
            <w:pPr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B720DA"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  <w:t>Section D – Protection of Children from Harm</w:t>
            </w:r>
          </w:p>
        </w:tc>
        <w:tc>
          <w:tcPr>
            <w:tcW w:w="410" w:type="pct"/>
            <w:vAlign w:val="center"/>
          </w:tcPr>
          <w:p w:rsidR="00B720DA" w:rsidRPr="00B720DA" w:rsidRDefault="00B720DA" w:rsidP="00B720D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B720DA"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  <w:t>Points</w:t>
            </w:r>
          </w:p>
        </w:tc>
      </w:tr>
      <w:tr w:rsidR="00B720DA" w:rsidTr="009C5F08">
        <w:trPr>
          <w:cantSplit/>
        </w:trPr>
        <w:tc>
          <w:tcPr>
            <w:tcW w:w="244" w:type="pct"/>
            <w:shd w:val="clear" w:color="auto" w:fill="auto"/>
          </w:tcPr>
          <w:p w:rsidR="00B720DA" w:rsidRPr="00AA5B67" w:rsidRDefault="0077117D" w:rsidP="00AA5B67">
            <w:pPr>
              <w:pStyle w:val="Heading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E54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F442B3" w:rsidRPr="00F442B3" w:rsidRDefault="00B720DA" w:rsidP="00F442B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color w:val="FF0000"/>
              </w:rPr>
            </w:pPr>
            <w:r w:rsidRPr="0077117D">
              <w:rPr>
                <w:rFonts w:ascii="Arial" w:hAnsi="Arial" w:cs="Arial"/>
              </w:rPr>
              <w:t>Must provide evidence of a robust proof of age verification policy and evidence that proce</w:t>
            </w:r>
            <w:r w:rsidR="00F442B3" w:rsidRPr="0077117D">
              <w:rPr>
                <w:rFonts w:ascii="Arial" w:hAnsi="Arial" w:cs="Arial"/>
              </w:rPr>
              <w:t xml:space="preserve">dures are followed at all times. Display posters (e.g. </w:t>
            </w:r>
            <w:r w:rsidR="00F442B3" w:rsidRPr="0077117D">
              <w:rPr>
                <w:rFonts w:ascii="Arial" w:hAnsi="Arial" w:cs="Arial"/>
                <w:bCs/>
              </w:rPr>
              <w:t>Challenge 21, Challenge 25).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B720DA" w:rsidRPr="00282AFE" w:rsidRDefault="00B720DA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10" w:type="pct"/>
          </w:tcPr>
          <w:p w:rsidR="00B720DA" w:rsidRPr="00282AFE" w:rsidRDefault="00B720DA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B720DA" w:rsidTr="009C5F08">
        <w:trPr>
          <w:cantSplit/>
        </w:trPr>
        <w:tc>
          <w:tcPr>
            <w:tcW w:w="244" w:type="pct"/>
            <w:shd w:val="clear" w:color="auto" w:fill="auto"/>
          </w:tcPr>
          <w:p w:rsidR="00B720DA" w:rsidRDefault="00AA1A5C" w:rsidP="00AA5B6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77117D">
              <w:rPr>
                <w:rFonts w:ascii="Arial" w:hAnsi="Arial" w:cs="Arial"/>
                <w:b/>
                <w:bCs/>
                <w:color w:val="FF0000"/>
                <w:sz w:val="32"/>
              </w:rPr>
              <w:t>E</w:t>
            </w:r>
            <w:r w:rsidR="0077117D" w:rsidRPr="0077117D">
              <w:rPr>
                <w:rFonts w:ascii="Arial" w:hAnsi="Arial" w:cs="Arial"/>
                <w:b/>
                <w:bCs/>
                <w:color w:val="FF0000"/>
                <w:sz w:val="32"/>
              </w:rPr>
              <w:t>5</w:t>
            </w:r>
            <w:r w:rsidR="0077117D">
              <w:rPr>
                <w:rFonts w:ascii="Arial" w:hAnsi="Arial" w:cs="Arial"/>
                <w:b/>
                <w:bCs/>
                <w:color w:val="FF0000"/>
                <w:sz w:val="32"/>
              </w:rPr>
              <w:t>5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904AA3" w:rsidRDefault="00B720DA" w:rsidP="00AA5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policies and procedures</w:t>
            </w:r>
            <w:r w:rsidRPr="00AE13CD">
              <w:rPr>
                <w:rFonts w:ascii="Arial" w:hAnsi="Arial" w:cs="Arial"/>
              </w:rPr>
              <w:t xml:space="preserve"> specific to the protection </w:t>
            </w:r>
          </w:p>
          <w:p w:rsidR="00904AA3" w:rsidRPr="00E21C18" w:rsidRDefault="00B720DA" w:rsidP="00AA5B67">
            <w:pPr>
              <w:rPr>
                <w:rFonts w:ascii="Arial" w:hAnsi="Arial" w:cs="Arial"/>
              </w:rPr>
            </w:pPr>
            <w:r w:rsidRPr="00AE13CD">
              <w:rPr>
                <w:rFonts w:ascii="Arial" w:hAnsi="Arial" w:cs="Arial"/>
              </w:rPr>
              <w:t xml:space="preserve">of children </w:t>
            </w:r>
            <w:r>
              <w:rPr>
                <w:rFonts w:ascii="Arial" w:hAnsi="Arial" w:cs="Arial"/>
              </w:rPr>
              <w:t xml:space="preserve">are in place </w:t>
            </w:r>
            <w:r w:rsidR="00E21C1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e.g. risk assessments</w:t>
            </w:r>
            <w:r w:rsidR="00E21C1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8" w:type="pct"/>
            <w:shd w:val="clear" w:color="auto" w:fill="auto"/>
          </w:tcPr>
          <w:p w:rsidR="00361CCE" w:rsidRPr="00282AFE" w:rsidRDefault="00361CCE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10" w:type="pct"/>
          </w:tcPr>
          <w:p w:rsidR="00B720DA" w:rsidRPr="00282AFE" w:rsidRDefault="00B720DA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B720DA" w:rsidTr="007B6E6C">
        <w:trPr>
          <w:cantSplit/>
          <w:trHeight w:val="59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DA" w:rsidRPr="007B6E6C" w:rsidRDefault="007B6E6C" w:rsidP="00AA5B67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B6E6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D56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A3" w:rsidRPr="00E21C18" w:rsidRDefault="007B6E6C" w:rsidP="00AA5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only permitted in areas that are in clear view of staff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DA" w:rsidRPr="00282AFE" w:rsidRDefault="00B720DA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A" w:rsidRPr="00282AFE" w:rsidRDefault="00B720DA" w:rsidP="003F7AD2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</w:tbl>
    <w:p w:rsidR="002B109A" w:rsidRDefault="002B109A" w:rsidP="00732F23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E21C18" w:rsidRDefault="00E21C18" w:rsidP="00732F23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E21C18" w:rsidRDefault="00E21C18" w:rsidP="00732F23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7808"/>
        <w:gridCol w:w="6522"/>
        <w:gridCol w:w="1352"/>
      </w:tblGrid>
      <w:tr w:rsidR="00E21C18" w:rsidTr="00E21C18">
        <w:trPr>
          <w:trHeight w:val="525"/>
        </w:trPr>
        <w:tc>
          <w:tcPr>
            <w:tcW w:w="4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18" w:rsidRPr="00E21C18" w:rsidRDefault="00691000" w:rsidP="00E21C18">
            <w:pPr>
              <w:rPr>
                <w:rFonts w:ascii="Arial" w:hAnsi="Arial" w:cs="Arial"/>
                <w:b/>
                <w:bCs/>
                <w:color w:val="FF0000"/>
                <w:sz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</w:rPr>
              <w:t>Section E</w:t>
            </w:r>
            <w:r w:rsidR="00E21C18" w:rsidRPr="00E21C18">
              <w:rPr>
                <w:rFonts w:ascii="Arial" w:hAnsi="Arial" w:cs="Arial"/>
                <w:b/>
                <w:bCs/>
                <w:color w:val="FF0000"/>
                <w:sz w:val="32"/>
              </w:rPr>
              <w:t xml:space="preserve"> – Social Responsibility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18" w:rsidRPr="00E21C18" w:rsidRDefault="00E21C18" w:rsidP="00E21C18">
            <w:pPr>
              <w:rPr>
                <w:rFonts w:ascii="Arial" w:hAnsi="Arial" w:cs="Arial"/>
                <w:b/>
                <w:bCs/>
                <w:color w:val="FF0000"/>
                <w:sz w:val="32"/>
              </w:rPr>
            </w:pPr>
            <w:r w:rsidRPr="00E21C18">
              <w:rPr>
                <w:rFonts w:ascii="Arial" w:hAnsi="Arial" w:cs="Arial"/>
                <w:b/>
                <w:bCs/>
                <w:color w:val="FF0000"/>
                <w:sz w:val="32"/>
              </w:rPr>
              <w:t>Points</w:t>
            </w:r>
          </w:p>
        </w:tc>
      </w:tr>
      <w:tr w:rsidR="00E21C18" w:rsidRPr="00123F5A" w:rsidTr="009C5F08">
        <w:trPr>
          <w:trHeight w:val="113"/>
        </w:trPr>
        <w:tc>
          <w:tcPr>
            <w:tcW w:w="244" w:type="pct"/>
            <w:shd w:val="clear" w:color="auto" w:fill="auto"/>
          </w:tcPr>
          <w:p w:rsidR="00E21C18" w:rsidRPr="00123F5A" w:rsidRDefault="00E21C18" w:rsidP="00D7308E">
            <w:pPr>
              <w:pStyle w:val="Heading8"/>
              <w:rPr>
                <w:rFonts w:ascii="Arial" w:hAnsi="Arial" w:cs="Arial"/>
                <w:b w:val="0"/>
                <w:szCs w:val="32"/>
              </w:rPr>
            </w:pPr>
            <w:r w:rsidRPr="00123F5A">
              <w:rPr>
                <w:rFonts w:ascii="Arial" w:hAnsi="Arial" w:cs="Arial"/>
                <w:szCs w:val="32"/>
              </w:rPr>
              <w:t>E</w:t>
            </w:r>
            <w:r w:rsidR="0077117D">
              <w:rPr>
                <w:rFonts w:ascii="Arial" w:hAnsi="Arial" w:cs="Arial"/>
                <w:szCs w:val="32"/>
              </w:rPr>
              <w:t>57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E21C18" w:rsidRPr="0077117D" w:rsidRDefault="00E21C18" w:rsidP="00D7308E">
            <w:pPr>
              <w:pStyle w:val="Header"/>
              <w:tabs>
                <w:tab w:val="clear" w:pos="4153"/>
                <w:tab w:val="clear" w:pos="8306"/>
                <w:tab w:val="left" w:pos="4080"/>
              </w:tabs>
              <w:rPr>
                <w:rFonts w:ascii="Arial" w:hAnsi="Arial" w:cs="Arial"/>
              </w:rPr>
            </w:pPr>
            <w:r w:rsidRPr="0077117D">
              <w:rPr>
                <w:rFonts w:ascii="Arial" w:hAnsi="Arial" w:cs="Arial"/>
              </w:rPr>
              <w:t>Venue must have employers / public liability insurance.</w:t>
            </w:r>
          </w:p>
        </w:tc>
        <w:tc>
          <w:tcPr>
            <w:tcW w:w="1978" w:type="pct"/>
            <w:shd w:val="clear" w:color="auto" w:fill="auto"/>
          </w:tcPr>
          <w:p w:rsidR="00E21C18" w:rsidRPr="00123F5A" w:rsidRDefault="00E21C18" w:rsidP="00D7308E">
            <w:pPr>
              <w:rPr>
                <w:rFonts w:ascii="Arial" w:hAnsi="Arial" w:cs="Arial"/>
                <w:bCs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10" w:type="pct"/>
          </w:tcPr>
          <w:p w:rsidR="00E21C18" w:rsidRPr="00123F5A" w:rsidRDefault="00E21C18" w:rsidP="00D7308E">
            <w:pPr>
              <w:rPr>
                <w:rFonts w:ascii="Arial" w:hAnsi="Arial" w:cs="Arial"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E21C18" w:rsidRPr="00123F5A" w:rsidTr="009C5F08">
        <w:trPr>
          <w:cantSplit/>
        </w:trPr>
        <w:tc>
          <w:tcPr>
            <w:tcW w:w="244" w:type="pct"/>
            <w:shd w:val="clear" w:color="auto" w:fill="auto"/>
          </w:tcPr>
          <w:p w:rsidR="00E21C18" w:rsidRPr="00123F5A" w:rsidRDefault="00E21C18" w:rsidP="00D7308E">
            <w:pPr>
              <w:pStyle w:val="Heading8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E</w:t>
            </w:r>
            <w:r w:rsidR="0077117D">
              <w:rPr>
                <w:rFonts w:ascii="Arial" w:hAnsi="Arial" w:cs="Arial"/>
                <w:szCs w:val="32"/>
              </w:rPr>
              <w:t>58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E21C18" w:rsidRPr="0077117D" w:rsidRDefault="00E21C18" w:rsidP="00D7308E">
            <w:pPr>
              <w:rPr>
                <w:rFonts w:ascii="Arial" w:hAnsi="Arial" w:cs="Arial"/>
                <w:bCs/>
              </w:rPr>
            </w:pPr>
            <w:r w:rsidRPr="0077117D">
              <w:rPr>
                <w:rFonts w:ascii="Arial" w:hAnsi="Arial" w:cs="Arial"/>
                <w:bCs/>
              </w:rPr>
              <w:t>Must ensure that any security company or outside contractor employed by the venue has adequate insurance cover with de</w:t>
            </w:r>
            <w:r w:rsidR="00460D03" w:rsidRPr="0077117D">
              <w:rPr>
                <w:rFonts w:ascii="Arial" w:hAnsi="Arial" w:cs="Arial"/>
                <w:bCs/>
              </w:rPr>
              <w:t xml:space="preserve">tails available </w:t>
            </w:r>
            <w:r w:rsidRPr="0077117D">
              <w:rPr>
                <w:rFonts w:ascii="Arial" w:hAnsi="Arial" w:cs="Arial"/>
                <w:bCs/>
              </w:rPr>
              <w:t>for inspection.</w:t>
            </w:r>
          </w:p>
        </w:tc>
        <w:tc>
          <w:tcPr>
            <w:tcW w:w="1978" w:type="pct"/>
            <w:shd w:val="clear" w:color="auto" w:fill="auto"/>
          </w:tcPr>
          <w:p w:rsidR="00E21C18" w:rsidRPr="00123F5A" w:rsidRDefault="00E21C18" w:rsidP="00D7308E">
            <w:pPr>
              <w:rPr>
                <w:rFonts w:ascii="Arial" w:hAnsi="Arial" w:cs="Arial"/>
                <w:bCs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10" w:type="pct"/>
          </w:tcPr>
          <w:p w:rsidR="00E21C18" w:rsidRPr="00123F5A" w:rsidRDefault="00E21C18" w:rsidP="00D7308E">
            <w:pPr>
              <w:rPr>
                <w:rFonts w:ascii="Arial" w:hAnsi="Arial" w:cs="Arial"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E21C18" w:rsidTr="009C5F08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18" w:rsidRPr="0079485C" w:rsidRDefault="00E21C18" w:rsidP="00D7308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</w:t>
            </w:r>
            <w:r w:rsid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59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18" w:rsidRPr="0077117D" w:rsidRDefault="00E21C18" w:rsidP="00D7308E">
            <w:pPr>
              <w:rPr>
                <w:rFonts w:ascii="Arial" w:hAnsi="Arial" w:cs="Arial"/>
              </w:rPr>
            </w:pPr>
            <w:r w:rsidRPr="0077117D">
              <w:rPr>
                <w:rFonts w:ascii="Arial" w:hAnsi="Arial" w:cs="Arial"/>
              </w:rPr>
              <w:t>Must provide evidence of compliance to the mandatory code in relation to drinks promotions and availability of smaller measures.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18" w:rsidRPr="00E076C9" w:rsidRDefault="00E21C18" w:rsidP="00D7308E">
            <w:pPr>
              <w:rPr>
                <w:rFonts w:ascii="Arial" w:hAnsi="Arial" w:cs="Arial"/>
                <w:bCs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8" w:rsidRPr="00E076C9" w:rsidRDefault="00E21C18" w:rsidP="00D7308E">
            <w:pPr>
              <w:rPr>
                <w:rFonts w:ascii="Arial" w:hAnsi="Arial" w:cs="Arial"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E21C18" w:rsidTr="009C5F08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18" w:rsidRPr="0077117D" w:rsidRDefault="00E21C18" w:rsidP="00D7308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</w:t>
            </w:r>
            <w:r w:rsidR="0077117D" w:rsidRP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60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18" w:rsidRPr="0077117D" w:rsidRDefault="00E21C18" w:rsidP="00D7308E">
            <w:pPr>
              <w:rPr>
                <w:rFonts w:ascii="Arial" w:hAnsi="Arial" w:cs="Arial"/>
              </w:rPr>
            </w:pPr>
            <w:r w:rsidRPr="0077117D">
              <w:rPr>
                <w:rFonts w:ascii="Arial" w:hAnsi="Arial" w:cs="Arial"/>
              </w:rPr>
              <w:t>Consider the impact of drink</w:t>
            </w:r>
            <w:r w:rsidR="00460D03" w:rsidRPr="0077117D">
              <w:rPr>
                <w:rFonts w:ascii="Arial" w:hAnsi="Arial" w:cs="Arial"/>
              </w:rPr>
              <w:t>s promotions and special events</w:t>
            </w:r>
            <w:r w:rsidRPr="0077117D">
              <w:rPr>
                <w:rFonts w:ascii="Arial" w:hAnsi="Arial" w:cs="Arial"/>
              </w:rPr>
              <w:t xml:space="preserve"> </w:t>
            </w:r>
            <w:r w:rsidR="00460D03" w:rsidRPr="0077117D">
              <w:rPr>
                <w:rFonts w:ascii="Arial" w:hAnsi="Arial" w:cs="Arial"/>
              </w:rPr>
              <w:t>(</w:t>
            </w:r>
            <w:r w:rsidRPr="0077117D">
              <w:rPr>
                <w:rFonts w:ascii="Arial" w:hAnsi="Arial" w:cs="Arial"/>
              </w:rPr>
              <w:t>e.g. risk assessment</w:t>
            </w:r>
            <w:r w:rsidR="00460D03" w:rsidRPr="0077117D">
              <w:rPr>
                <w:rFonts w:ascii="Arial" w:hAnsi="Arial" w:cs="Arial"/>
              </w:rPr>
              <w:t>)</w:t>
            </w:r>
            <w:r w:rsidRPr="0077117D">
              <w:rPr>
                <w:rFonts w:ascii="Arial" w:hAnsi="Arial" w:cs="Arial"/>
              </w:rPr>
              <w:t>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18" w:rsidRPr="00E076C9" w:rsidRDefault="00E21C18" w:rsidP="00D7308E">
            <w:pPr>
              <w:rPr>
                <w:rFonts w:ascii="Arial" w:hAnsi="Arial" w:cs="Arial"/>
                <w:bCs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8" w:rsidRPr="00E076C9" w:rsidRDefault="00E21C18" w:rsidP="00D7308E">
            <w:pPr>
              <w:rPr>
                <w:rFonts w:ascii="Arial" w:hAnsi="Arial" w:cs="Arial"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E21C18" w:rsidRPr="007A4271" w:rsidTr="009C5F08">
        <w:trPr>
          <w:cantSplit/>
          <w:trHeight w:val="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18" w:rsidRPr="0077117D" w:rsidRDefault="00E21C18" w:rsidP="00D7308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  <w:r w:rsidR="0077117D" w:rsidRP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61</w:t>
            </w:r>
          </w:p>
          <w:p w:rsidR="00E21C18" w:rsidRPr="0077117D" w:rsidRDefault="00E21C18" w:rsidP="00D7308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18" w:rsidRDefault="00E21C18" w:rsidP="00D7308E">
            <w:pPr>
              <w:rPr>
                <w:rFonts w:ascii="Arial" w:hAnsi="Arial" w:cs="Arial"/>
              </w:rPr>
            </w:pPr>
            <w:r w:rsidRPr="00E076C9">
              <w:rPr>
                <w:rFonts w:ascii="Arial" w:hAnsi="Arial" w:cs="Arial"/>
              </w:rPr>
              <w:t>Has clear alcohol unit content information available to customers.</w:t>
            </w:r>
          </w:p>
          <w:p w:rsidR="00AE3375" w:rsidRPr="00E076C9" w:rsidRDefault="00E86C54" w:rsidP="00D7308E">
            <w:pPr>
              <w:rPr>
                <w:rFonts w:ascii="Arial" w:hAnsi="Arial" w:cs="Arial"/>
              </w:rPr>
            </w:pPr>
            <w:hyperlink r:id="rId11" w:history="1">
              <w:r w:rsidR="00AE3375" w:rsidRPr="00AE3375">
                <w:rPr>
                  <w:rStyle w:val="Hyperlink"/>
                  <w:rFonts w:ascii="Arial" w:hAnsi="Arial" w:cs="Arial"/>
                  <w:bCs/>
                  <w:color w:val="FF0000"/>
                </w:rPr>
                <w:t>www.drinkaware.co.uk</w:t>
              </w:r>
            </w:hyperlink>
            <w:r w:rsidR="00AE3375" w:rsidRPr="00AE3375">
              <w:rPr>
                <w:rStyle w:val="Hyperlink"/>
                <w:rFonts w:ascii="Arial" w:hAnsi="Arial" w:cs="Arial"/>
                <w:bCs/>
                <w:color w:val="FF0000"/>
                <w:u w:val="none"/>
              </w:rPr>
              <w:t xml:space="preserve"> </w:t>
            </w:r>
            <w:r w:rsidR="00AE3375">
              <w:rPr>
                <w:rFonts w:ascii="Arial" w:hAnsi="Arial" w:cs="Arial"/>
                <w:bCs/>
              </w:rPr>
              <w:t>(</w:t>
            </w:r>
            <w:r w:rsidR="00AE3375" w:rsidRPr="0077117D">
              <w:rPr>
                <w:rFonts w:ascii="Arial" w:hAnsi="Arial" w:cs="Arial"/>
                <w:bCs/>
              </w:rPr>
              <w:t>Larger venues only</w:t>
            </w:r>
            <w:r w:rsidR="00AE3375">
              <w:rPr>
                <w:rFonts w:ascii="Arial" w:hAnsi="Arial" w:cs="Arial"/>
                <w:bCs/>
              </w:rPr>
              <w:t>)</w:t>
            </w:r>
            <w:r w:rsidR="00AE3375" w:rsidRPr="0077117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18" w:rsidRPr="00D76F78" w:rsidRDefault="00E21C18" w:rsidP="00D730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8" w:rsidRPr="00E076C9" w:rsidRDefault="00E21C18" w:rsidP="00D7308E">
            <w:pPr>
              <w:rPr>
                <w:rFonts w:ascii="Arial" w:hAnsi="Arial" w:cs="Arial"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E21C18" w:rsidRPr="007A4271" w:rsidTr="009C5F08">
        <w:trPr>
          <w:cantSplit/>
          <w:trHeight w:val="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18" w:rsidRPr="0077117D" w:rsidRDefault="00E21C18" w:rsidP="00D7308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lastRenderedPageBreak/>
              <w:t>D</w:t>
            </w:r>
            <w:r w:rsidR="0077117D" w:rsidRP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62</w:t>
            </w:r>
          </w:p>
          <w:p w:rsidR="00E21C18" w:rsidRPr="0077117D" w:rsidRDefault="00E21C18" w:rsidP="00D7308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18" w:rsidRPr="009013C6" w:rsidRDefault="00E21C18" w:rsidP="00D7308E">
            <w:pPr>
              <w:rPr>
                <w:rFonts w:ascii="Arial" w:hAnsi="Arial" w:cs="Arial"/>
              </w:rPr>
            </w:pPr>
            <w:r w:rsidRPr="009013C6">
              <w:rPr>
                <w:rFonts w:ascii="Arial" w:hAnsi="Arial" w:cs="Arial"/>
              </w:rPr>
              <w:t>Displays Drinkaware or similar materials such as unit information point of sale materials etc.</w:t>
            </w:r>
            <w:r w:rsidR="00AE3375">
              <w:rPr>
                <w:rFonts w:ascii="Arial" w:hAnsi="Arial" w:cs="Arial"/>
              </w:rPr>
              <w:t xml:space="preserve"> </w:t>
            </w:r>
            <w:hyperlink r:id="rId12" w:history="1">
              <w:r w:rsidR="00AE3375" w:rsidRPr="00AE3375">
                <w:rPr>
                  <w:rStyle w:val="Hyperlink"/>
                  <w:rFonts w:ascii="Arial" w:hAnsi="Arial" w:cs="Arial"/>
                  <w:bCs/>
                  <w:color w:val="FF0000"/>
                </w:rPr>
                <w:t>www.drinkaware.co.uk</w:t>
              </w:r>
            </w:hyperlink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18" w:rsidRPr="00D76F78" w:rsidRDefault="00E21C18" w:rsidP="00D730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8" w:rsidRPr="009013C6" w:rsidRDefault="00E21C18" w:rsidP="00D7308E">
            <w:pPr>
              <w:rPr>
                <w:rFonts w:ascii="Arial" w:hAnsi="Arial" w:cs="Arial"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E21C18" w:rsidRPr="007A4271" w:rsidTr="009C5F08">
        <w:trPr>
          <w:cantSplit/>
          <w:trHeight w:val="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18" w:rsidRPr="0077117D" w:rsidRDefault="00E21C18" w:rsidP="00D7308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  <w:r w:rsidR="0077117D" w:rsidRPr="0077117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63</w:t>
            </w:r>
          </w:p>
          <w:p w:rsidR="00E21C18" w:rsidRPr="0077117D" w:rsidRDefault="00E21C18" w:rsidP="00D7308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18" w:rsidRDefault="00E21C18" w:rsidP="00D7308E">
            <w:pPr>
              <w:rPr>
                <w:rFonts w:ascii="Arial" w:hAnsi="Arial" w:cs="Arial"/>
              </w:rPr>
            </w:pPr>
            <w:r w:rsidRPr="00B51518">
              <w:rPr>
                <w:rFonts w:ascii="Arial" w:hAnsi="Arial" w:cs="Arial"/>
              </w:rPr>
              <w:t>Information is available to customers about alcohol advice services.</w:t>
            </w:r>
          </w:p>
          <w:p w:rsidR="00AE3375" w:rsidRPr="00B51518" w:rsidRDefault="00E86C54" w:rsidP="00D7308E">
            <w:pPr>
              <w:rPr>
                <w:rFonts w:ascii="Arial" w:hAnsi="Arial" w:cs="Arial"/>
              </w:rPr>
            </w:pPr>
            <w:hyperlink r:id="rId13" w:history="1">
              <w:r w:rsidR="00AE3375" w:rsidRPr="00AE3375">
                <w:rPr>
                  <w:rStyle w:val="Hyperlink"/>
                  <w:rFonts w:ascii="Arial" w:hAnsi="Arial" w:cs="Arial"/>
                  <w:bCs/>
                  <w:color w:val="FF0000"/>
                </w:rPr>
                <w:t>www.drinkaware.co.uk</w:t>
              </w:r>
            </w:hyperlink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18" w:rsidRPr="00D76F78" w:rsidRDefault="00E21C18" w:rsidP="00D730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8" w:rsidRPr="00B51518" w:rsidRDefault="00E21C18" w:rsidP="00D7308E">
            <w:pPr>
              <w:rPr>
                <w:rFonts w:ascii="Arial" w:hAnsi="Arial" w:cs="Arial"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691000" w:rsidTr="00D7308E">
        <w:trPr>
          <w:cantSplit/>
          <w:trHeight w:val="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00" w:rsidRPr="0083740E" w:rsidRDefault="0077117D" w:rsidP="00D7308E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D64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00" w:rsidRDefault="00691000" w:rsidP="00D730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Consults regularly</w:t>
            </w:r>
            <w:r w:rsidRPr="008374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 neighbourhood businesses / residents to ensure continued harmonious relationships.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00" w:rsidRPr="0083740E" w:rsidRDefault="00691000" w:rsidP="00D7308E"/>
          <w:p w:rsidR="00691000" w:rsidRPr="0083740E" w:rsidRDefault="00691000" w:rsidP="00D7308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83740E" w:rsidRDefault="00691000" w:rsidP="00D7308E">
            <w:pPr>
              <w:rPr>
                <w:rFonts w:ascii="Arial" w:hAnsi="Arial" w:cs="Arial"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691000" w:rsidTr="00D7308E">
        <w:trPr>
          <w:cantSplit/>
          <w:trHeight w:val="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00" w:rsidRPr="00702672" w:rsidRDefault="0077117D" w:rsidP="00D7308E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B65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00" w:rsidRPr="00AE13CD" w:rsidRDefault="00691000" w:rsidP="00D7308E">
            <w:pPr>
              <w:rPr>
                <w:rFonts w:ascii="Arial" w:hAnsi="Arial" w:cs="Arial"/>
              </w:rPr>
            </w:pPr>
            <w:r w:rsidRPr="00AE13CD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aware of additional</w:t>
            </w:r>
            <w:r w:rsidRPr="00AE13CD">
              <w:rPr>
                <w:rFonts w:ascii="Arial" w:hAnsi="Arial" w:cs="Arial"/>
              </w:rPr>
              <w:t xml:space="preserve"> initiatives such as street marshalling, night angels</w:t>
            </w:r>
            <w:r>
              <w:rPr>
                <w:rFonts w:ascii="Arial" w:hAnsi="Arial" w:cs="Arial"/>
              </w:rPr>
              <w:t>, street pastors</w:t>
            </w:r>
            <w:r w:rsidRPr="00AE13CD">
              <w:rPr>
                <w:rFonts w:ascii="Arial" w:hAnsi="Arial" w:cs="Arial"/>
              </w:rPr>
              <w:t xml:space="preserve"> etc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00" w:rsidRPr="00702672" w:rsidRDefault="00691000" w:rsidP="00D7308E"/>
          <w:p w:rsidR="00691000" w:rsidRPr="00702672" w:rsidRDefault="00691000" w:rsidP="00D7308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00" w:rsidRPr="00702672" w:rsidRDefault="00691000" w:rsidP="00D7308E">
            <w:pPr>
              <w:rPr>
                <w:rFonts w:ascii="Arial" w:hAnsi="Arial" w:cs="Arial"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AF3CF5" w:rsidTr="00AF3CF5">
        <w:trPr>
          <w:trHeight w:val="525"/>
        </w:trPr>
        <w:tc>
          <w:tcPr>
            <w:tcW w:w="4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CF5" w:rsidRPr="00252E07" w:rsidRDefault="00AF3CF5" w:rsidP="00904AA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3CF5" w:rsidRPr="00904AA3" w:rsidRDefault="00AF3CF5" w:rsidP="00904AA3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</w:rPr>
            </w:pPr>
          </w:p>
        </w:tc>
      </w:tr>
      <w:tr w:rsidR="00904AA3" w:rsidTr="00AF3CF5">
        <w:trPr>
          <w:trHeight w:val="525"/>
        </w:trPr>
        <w:tc>
          <w:tcPr>
            <w:tcW w:w="459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4AA3" w:rsidRPr="00904AA3" w:rsidRDefault="00904AA3" w:rsidP="00904AA3">
            <w:pPr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904AA3">
              <w:rPr>
                <w:rFonts w:ascii="Arial" w:hAnsi="Arial" w:cs="Arial"/>
                <w:b/>
                <w:bCs/>
                <w:color w:val="FF0000"/>
                <w:sz w:val="32"/>
              </w:rPr>
              <w:br w:type="page"/>
            </w:r>
            <w:r w:rsidR="00751278"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  <w:t>Section F</w:t>
            </w:r>
            <w:r w:rsidRPr="00904AA3"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  <w:t xml:space="preserve"> – Training</w:t>
            </w:r>
            <w:r w:rsidR="00277782"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  <w:t xml:space="preserve"> (one point awarded for each subject)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904AA3" w:rsidRPr="00904AA3" w:rsidRDefault="00904AA3" w:rsidP="00904AA3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</w:rPr>
            </w:pPr>
            <w:r w:rsidRPr="00904AA3">
              <w:rPr>
                <w:rFonts w:ascii="Arial" w:hAnsi="Arial" w:cs="Arial"/>
                <w:b/>
                <w:bCs/>
                <w:color w:val="FF0000"/>
                <w:sz w:val="32"/>
              </w:rPr>
              <w:t>Points</w:t>
            </w:r>
          </w:p>
        </w:tc>
      </w:tr>
      <w:tr w:rsidR="00904AA3" w:rsidTr="00AF3CF5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A3" w:rsidRDefault="004A0A15" w:rsidP="009A74F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</w:rPr>
              <w:t>E66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A3" w:rsidRPr="00CC2182" w:rsidRDefault="00904AA3" w:rsidP="00D73C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 provide evidence of staff training with clear documented policies including records of ongoing </w:t>
            </w:r>
            <w:r w:rsidRPr="00CC2182">
              <w:rPr>
                <w:rFonts w:ascii="Arial" w:hAnsi="Arial" w:cs="Arial"/>
              </w:rPr>
              <w:t>refresher training for:</w:t>
            </w:r>
          </w:p>
          <w:p w:rsidR="00904AA3" w:rsidRPr="001D487F" w:rsidRDefault="00904AA3" w:rsidP="00D73CC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D487F">
              <w:rPr>
                <w:rFonts w:ascii="Arial" w:hAnsi="Arial" w:cs="Arial"/>
              </w:rPr>
              <w:t>Drunkenness</w:t>
            </w:r>
          </w:p>
          <w:p w:rsidR="00904AA3" w:rsidRPr="001D487F" w:rsidRDefault="00904AA3" w:rsidP="00D73CC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D487F">
              <w:rPr>
                <w:rFonts w:ascii="Arial" w:hAnsi="Arial" w:cs="Arial"/>
              </w:rPr>
              <w:t>Disorder</w:t>
            </w:r>
          </w:p>
          <w:p w:rsidR="00904AA3" w:rsidRPr="001D487F" w:rsidRDefault="00904AA3" w:rsidP="00D73CC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D487F">
              <w:rPr>
                <w:rFonts w:ascii="Arial" w:hAnsi="Arial" w:cs="Arial"/>
              </w:rPr>
              <w:t>Drugs</w:t>
            </w:r>
          </w:p>
          <w:p w:rsidR="00904AA3" w:rsidRPr="00CB12FC" w:rsidRDefault="00904AA3" w:rsidP="00CB12F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D487F">
              <w:rPr>
                <w:rFonts w:ascii="Arial" w:hAnsi="Arial" w:cs="Arial"/>
              </w:rPr>
              <w:t>Crime Prevention</w:t>
            </w:r>
          </w:p>
          <w:p w:rsidR="00904AA3" w:rsidRPr="001D487F" w:rsidRDefault="00904AA3" w:rsidP="00D73CC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D487F">
              <w:rPr>
                <w:rFonts w:ascii="Arial" w:hAnsi="Arial" w:cs="Arial"/>
              </w:rPr>
              <w:t>Fire</w:t>
            </w:r>
            <w:r>
              <w:rPr>
                <w:rFonts w:ascii="Arial" w:hAnsi="Arial" w:cs="Arial"/>
              </w:rPr>
              <w:t xml:space="preserve"> and use of fire equipment</w:t>
            </w:r>
          </w:p>
          <w:p w:rsidR="00904AA3" w:rsidRPr="001D487F" w:rsidRDefault="00904AA3" w:rsidP="00D73CC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D487F">
              <w:rPr>
                <w:rFonts w:ascii="Arial" w:hAnsi="Arial" w:cs="Arial"/>
              </w:rPr>
              <w:t>Responsible Alcohol Retailing</w:t>
            </w:r>
          </w:p>
          <w:p w:rsidR="00904AA3" w:rsidRPr="00904AA3" w:rsidRDefault="00904AA3" w:rsidP="00904AA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D487F">
              <w:rPr>
                <w:rFonts w:ascii="Arial" w:hAnsi="Arial" w:cs="Arial"/>
              </w:rPr>
              <w:t>Conflict Management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A3" w:rsidRDefault="00904AA3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7117D" w:rsidRDefault="0077117D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7117D" w:rsidRDefault="0077117D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7117D" w:rsidRDefault="0077117D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7117D" w:rsidRDefault="0077117D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7117D" w:rsidRDefault="0077117D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7117D" w:rsidRDefault="0077117D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7117D" w:rsidRDefault="0077117D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7117D" w:rsidRDefault="0077117D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7117D" w:rsidRPr="001E34F8" w:rsidRDefault="0077117D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3" w:rsidRDefault="00904AA3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77782" w:rsidRDefault="00277782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77782" w:rsidRDefault="00277782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77782" w:rsidRDefault="00277782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77782" w:rsidRDefault="00277782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77782" w:rsidRPr="001E34F8" w:rsidRDefault="00277782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  <w:tr w:rsidR="00904AA3" w:rsidTr="00AF3CF5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A3" w:rsidRDefault="004A0A15" w:rsidP="009A74F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</w:rPr>
              <w:t>D67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D7" w:rsidRPr="0077117D" w:rsidRDefault="00837EFB" w:rsidP="00D73CCD">
            <w:pPr>
              <w:rPr>
                <w:rFonts w:ascii="Arial" w:hAnsi="Arial" w:cs="Arial"/>
              </w:rPr>
            </w:pPr>
            <w:r w:rsidRPr="0077117D">
              <w:rPr>
                <w:rFonts w:ascii="Arial" w:hAnsi="Arial" w:cs="Arial"/>
              </w:rPr>
              <w:t>Must</w:t>
            </w:r>
            <w:r w:rsidR="00CB12FC" w:rsidRPr="0077117D">
              <w:rPr>
                <w:rFonts w:ascii="Arial" w:hAnsi="Arial" w:cs="Arial"/>
              </w:rPr>
              <w:t xml:space="preserve"> </w:t>
            </w:r>
            <w:r w:rsidR="001C7911" w:rsidRPr="0077117D">
              <w:rPr>
                <w:rFonts w:ascii="Arial" w:hAnsi="Arial" w:cs="Arial"/>
              </w:rPr>
              <w:t xml:space="preserve">provide </w:t>
            </w:r>
            <w:r w:rsidR="00CB12FC" w:rsidRPr="0077117D">
              <w:rPr>
                <w:rFonts w:ascii="Arial" w:hAnsi="Arial" w:cs="Arial"/>
              </w:rPr>
              <w:t xml:space="preserve">evidence of staff training with clear </w:t>
            </w:r>
            <w:r w:rsidRPr="0077117D">
              <w:rPr>
                <w:rFonts w:ascii="Arial" w:hAnsi="Arial" w:cs="Arial"/>
              </w:rPr>
              <w:t>documented policies including records of ongoing refresher training for:</w:t>
            </w:r>
          </w:p>
          <w:p w:rsidR="001C7911" w:rsidRPr="0077117D" w:rsidRDefault="000F18D7" w:rsidP="0077117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7117D">
              <w:rPr>
                <w:rFonts w:ascii="Arial" w:hAnsi="Arial" w:cs="Arial"/>
              </w:rPr>
              <w:t>First Aid</w:t>
            </w:r>
          </w:p>
          <w:p w:rsidR="000F18D7" w:rsidRPr="0077117D" w:rsidRDefault="000F18D7" w:rsidP="0077117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7117D">
              <w:rPr>
                <w:rFonts w:ascii="Arial" w:hAnsi="Arial" w:cs="Arial"/>
              </w:rPr>
              <w:t>Counter Terrorism</w:t>
            </w:r>
          </w:p>
          <w:p w:rsidR="00837EFB" w:rsidRPr="0077117D" w:rsidRDefault="001C7911" w:rsidP="0077117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7117D">
              <w:rPr>
                <w:rFonts w:ascii="Arial" w:hAnsi="Arial" w:cs="Arial"/>
              </w:rPr>
              <w:t>Sexual Exploitation</w:t>
            </w:r>
          </w:p>
          <w:p w:rsidR="001C7911" w:rsidRPr="0077117D" w:rsidRDefault="001C7911" w:rsidP="0077117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7117D">
              <w:rPr>
                <w:rFonts w:ascii="Arial" w:hAnsi="Arial" w:cs="Arial"/>
              </w:rPr>
              <w:t>Sexual Harassment</w:t>
            </w:r>
          </w:p>
          <w:p w:rsidR="005968A3" w:rsidRPr="0077117D" w:rsidRDefault="001C7911" w:rsidP="0077117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7117D">
              <w:rPr>
                <w:rFonts w:ascii="Arial" w:hAnsi="Arial" w:cs="Arial"/>
              </w:rPr>
              <w:t>Vulnerability (What is vulnerability?)</w:t>
            </w:r>
          </w:p>
          <w:p w:rsidR="005968A3" w:rsidRPr="0077117D" w:rsidRDefault="005968A3" w:rsidP="0077117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7117D">
              <w:rPr>
                <w:rFonts w:ascii="Arial" w:hAnsi="Arial" w:cs="Arial"/>
              </w:rPr>
              <w:t>Drinkaware Crew</w:t>
            </w:r>
            <w:r w:rsidR="0077117D" w:rsidRPr="0077117D">
              <w:rPr>
                <w:rFonts w:ascii="Arial" w:hAnsi="Arial" w:cs="Arial"/>
              </w:rPr>
              <w:t xml:space="preserve"> (</w:t>
            </w:r>
            <w:hyperlink r:id="rId14" w:history="1">
              <w:r w:rsidR="0077117D" w:rsidRPr="00AE3375">
                <w:rPr>
                  <w:rStyle w:val="Hyperlink"/>
                  <w:rFonts w:ascii="Arial" w:hAnsi="Arial" w:cs="Arial"/>
                  <w:bCs/>
                  <w:color w:val="FF0000"/>
                </w:rPr>
                <w:t>www.drinkaware.co.uk</w:t>
              </w:r>
            </w:hyperlink>
            <w:r w:rsidR="0077117D" w:rsidRPr="0077117D">
              <w:rPr>
                <w:rStyle w:val="Hyperlink"/>
                <w:rFonts w:ascii="Arial" w:hAnsi="Arial" w:cs="Arial"/>
                <w:bCs/>
                <w:color w:val="auto"/>
              </w:rPr>
              <w:t>)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A3" w:rsidRDefault="00904AA3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7117D" w:rsidRDefault="0077117D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7117D" w:rsidRDefault="0077117D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7117D" w:rsidRDefault="0077117D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7117D" w:rsidRDefault="0077117D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7117D" w:rsidRDefault="0077117D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7117D" w:rsidRDefault="0077117D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7117D" w:rsidRDefault="0077117D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77117D" w:rsidRPr="001E34F8" w:rsidRDefault="0077117D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3" w:rsidRPr="001E34F8" w:rsidRDefault="00904AA3" w:rsidP="009A74FD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</w:tc>
      </w:tr>
    </w:tbl>
    <w:p w:rsidR="000F18D7" w:rsidRDefault="000F18D7" w:rsidP="00732F23">
      <w:pPr>
        <w:rPr>
          <w:rFonts w:ascii="Arial" w:hAnsi="Arial" w:cs="Arial"/>
          <w:b/>
          <w:bCs/>
          <w:color w:val="00FFFF"/>
          <w:sz w:val="16"/>
          <w:szCs w:val="16"/>
        </w:rPr>
      </w:pPr>
    </w:p>
    <w:p w:rsidR="00AE3375" w:rsidRDefault="00AE3375" w:rsidP="00732F23">
      <w:pPr>
        <w:rPr>
          <w:rFonts w:ascii="Arial" w:hAnsi="Arial" w:cs="Arial"/>
          <w:b/>
          <w:bCs/>
          <w:color w:val="00FFFF"/>
          <w:sz w:val="16"/>
          <w:szCs w:val="16"/>
        </w:rPr>
      </w:pPr>
    </w:p>
    <w:p w:rsidR="00AE3375" w:rsidRDefault="00AE3375" w:rsidP="00732F23">
      <w:pPr>
        <w:rPr>
          <w:rFonts w:ascii="Arial" w:hAnsi="Arial" w:cs="Arial"/>
          <w:b/>
          <w:bCs/>
          <w:color w:val="00FFFF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6"/>
      </w:tblGrid>
      <w:tr w:rsidR="00732F23" w:rsidTr="001D487F">
        <w:trPr>
          <w:trHeight w:val="733"/>
        </w:trPr>
        <w:tc>
          <w:tcPr>
            <w:tcW w:w="5000" w:type="pct"/>
            <w:vAlign w:val="center"/>
          </w:tcPr>
          <w:p w:rsidR="00904AA3" w:rsidRPr="00904AA3" w:rsidRDefault="00252E07" w:rsidP="00D73CCD">
            <w:pPr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  <w:t>S</w:t>
            </w:r>
            <w:r w:rsidR="00751278"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  <w:t>ection G</w:t>
            </w:r>
            <w:r w:rsidR="00732F23" w:rsidRPr="00904AA3"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  <w:t xml:space="preserve"> – </w:t>
            </w:r>
            <w:r w:rsidR="00904AA3" w:rsidRPr="00904AA3"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  <w:t>General Comments</w:t>
            </w:r>
          </w:p>
          <w:p w:rsidR="00732F23" w:rsidRDefault="00732F23" w:rsidP="00D73CCD">
            <w:pPr>
              <w:rPr>
                <w:rFonts w:ascii="Comic Sans MS" w:hAnsi="Comic Sans MS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6F1C16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(Please use this space to make further (evidenced) comments with regard to this application which may be used as part of the process)</w:t>
            </w:r>
          </w:p>
        </w:tc>
      </w:tr>
      <w:tr w:rsidR="00732F23" w:rsidTr="00D93AE5">
        <w:trPr>
          <w:trHeight w:val="845"/>
        </w:trPr>
        <w:tc>
          <w:tcPr>
            <w:tcW w:w="5000" w:type="pct"/>
          </w:tcPr>
          <w:p w:rsidR="00FD62D2" w:rsidRDefault="00FD62D2" w:rsidP="009717A0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F3193" w:rsidRDefault="002F3193" w:rsidP="009717A0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2F3193" w:rsidRPr="00160B26" w:rsidRDefault="002F3193" w:rsidP="009717A0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1D487F" w:rsidRPr="00160B26" w:rsidRDefault="001D487F" w:rsidP="009717A0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1D487F" w:rsidRPr="00160B26" w:rsidRDefault="001D487F" w:rsidP="009717A0">
            <w:pPr>
              <w:rPr>
                <w:rFonts w:ascii="Arial" w:hAnsi="Arial" w:cs="Arial"/>
                <w:b/>
                <w:bCs/>
                <w:color w:val="548DD4" w:themeColor="text2" w:themeTint="99"/>
                <w:sz w:val="32"/>
              </w:rPr>
            </w:pPr>
          </w:p>
          <w:p w:rsidR="001D487F" w:rsidRPr="00160B26" w:rsidRDefault="001D487F" w:rsidP="009717A0">
            <w:pPr>
              <w:rPr>
                <w:rFonts w:ascii="Arial" w:hAnsi="Arial" w:cs="Arial"/>
                <w:b/>
                <w:bCs/>
                <w:color w:val="548DD4" w:themeColor="text2" w:themeTint="99"/>
                <w:sz w:val="32"/>
              </w:rPr>
            </w:pPr>
          </w:p>
          <w:p w:rsidR="007E2448" w:rsidRPr="00160B26" w:rsidRDefault="007E2448" w:rsidP="009717A0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1D487F" w:rsidRPr="00FF5A1A" w:rsidRDefault="001D487F" w:rsidP="009717A0">
            <w:pPr>
              <w:rPr>
                <w:rFonts w:ascii="Arial" w:hAnsi="Arial" w:cs="Arial"/>
                <w:bCs/>
              </w:rPr>
            </w:pPr>
          </w:p>
          <w:p w:rsidR="00433930" w:rsidRDefault="00433930" w:rsidP="009717A0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AF3CF5" w:rsidRDefault="00AF3CF5" w:rsidP="009717A0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AF3CF5" w:rsidRDefault="00AF3CF5" w:rsidP="009717A0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AF3CF5" w:rsidRDefault="00AF3CF5" w:rsidP="009717A0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AF3CF5" w:rsidRDefault="00AF3CF5" w:rsidP="009717A0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AF3CF5" w:rsidRDefault="00AF3CF5" w:rsidP="009717A0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AF3CF5" w:rsidRDefault="00AF3CF5" w:rsidP="009717A0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AF3CF5" w:rsidRDefault="00AF3CF5" w:rsidP="009717A0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AF3CF5" w:rsidRDefault="00AF3CF5" w:rsidP="009717A0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AF3CF5" w:rsidRDefault="00AF3CF5" w:rsidP="009717A0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AF3CF5" w:rsidRDefault="00AF3CF5" w:rsidP="009717A0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AF3CF5" w:rsidRDefault="00AF3CF5" w:rsidP="009717A0">
            <w:pPr>
              <w:rPr>
                <w:rFonts w:ascii="Arial" w:hAnsi="Arial" w:cs="Arial"/>
                <w:bCs/>
                <w:color w:val="548DD4" w:themeColor="text2" w:themeTint="99"/>
              </w:rPr>
            </w:pPr>
          </w:p>
          <w:p w:rsidR="00AE3375" w:rsidRPr="00433930" w:rsidRDefault="00AE3375" w:rsidP="009717A0">
            <w:pPr>
              <w:rPr>
                <w:rFonts w:ascii="Comic Sans MS" w:hAnsi="Comic Sans MS"/>
                <w:b/>
                <w:bCs/>
                <w:sz w:val="56"/>
                <w:szCs w:val="56"/>
              </w:rPr>
            </w:pPr>
          </w:p>
        </w:tc>
      </w:tr>
    </w:tbl>
    <w:p w:rsidR="00123F5A" w:rsidRPr="00D93AE5" w:rsidRDefault="00123F5A" w:rsidP="00AE3375"/>
    <w:sectPr w:rsidR="00123F5A" w:rsidRPr="00D93AE5" w:rsidSect="00410B2B"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709" w:right="284" w:bottom="568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54" w:rsidRDefault="00E86C54" w:rsidP="00732F23">
      <w:r>
        <w:separator/>
      </w:r>
    </w:p>
  </w:endnote>
  <w:endnote w:type="continuationSeparator" w:id="0">
    <w:p w:rsidR="00E86C54" w:rsidRDefault="00E86C54" w:rsidP="0073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FC" w:rsidRDefault="00CB12FC" w:rsidP="003F7A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2FC" w:rsidRDefault="00CB12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FC" w:rsidRPr="00295E0E" w:rsidRDefault="00CB12FC" w:rsidP="003F7AD2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95E0E">
      <w:rPr>
        <w:rStyle w:val="PageNumber"/>
        <w:rFonts w:ascii="Arial" w:hAnsi="Arial" w:cs="Arial"/>
      </w:rPr>
      <w:fldChar w:fldCharType="begin"/>
    </w:r>
    <w:r w:rsidRPr="00295E0E">
      <w:rPr>
        <w:rStyle w:val="PageNumber"/>
        <w:rFonts w:ascii="Arial" w:hAnsi="Arial" w:cs="Arial"/>
      </w:rPr>
      <w:instrText xml:space="preserve">PAGE  </w:instrText>
    </w:r>
    <w:r w:rsidRPr="00295E0E">
      <w:rPr>
        <w:rStyle w:val="PageNumber"/>
        <w:rFonts w:ascii="Arial" w:hAnsi="Arial" w:cs="Arial"/>
      </w:rPr>
      <w:fldChar w:fldCharType="separate"/>
    </w:r>
    <w:r w:rsidR="00294353">
      <w:rPr>
        <w:rStyle w:val="PageNumber"/>
        <w:rFonts w:ascii="Arial" w:hAnsi="Arial" w:cs="Arial"/>
        <w:noProof/>
      </w:rPr>
      <w:t>9</w:t>
    </w:r>
    <w:r w:rsidRPr="00295E0E">
      <w:rPr>
        <w:rStyle w:val="PageNumber"/>
        <w:rFonts w:ascii="Arial" w:hAnsi="Arial" w:cs="Arial"/>
      </w:rPr>
      <w:fldChar w:fldCharType="end"/>
    </w:r>
  </w:p>
  <w:p w:rsidR="00CB12FC" w:rsidRDefault="00CB12FC" w:rsidP="0043393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FC" w:rsidRPr="00295E0E" w:rsidRDefault="00CB12FC" w:rsidP="00B1373D">
    <w:pPr>
      <w:pStyle w:val="Footer"/>
      <w:tabs>
        <w:tab w:val="clear" w:pos="8306"/>
        <w:tab w:val="right" w:pos="9356"/>
      </w:tabs>
      <w:ind w:left="-426" w:firstLine="426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805E19">
      <w:rPr>
        <w:rFonts w:ascii="Arial" w:hAnsi="Arial" w:cs="Arial"/>
      </w:rPr>
      <w:t>2018</w:t>
    </w:r>
    <w:r w:rsidRPr="00295E0E">
      <w:rPr>
        <w:rFonts w:ascii="Arial" w:hAnsi="Arial" w:cs="Arial"/>
      </w:rPr>
      <w:t xml:space="preserve"> Scoring Booklet</w:t>
    </w:r>
  </w:p>
  <w:p w:rsidR="00CB12FC" w:rsidRDefault="00CB1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54" w:rsidRDefault="00E86C54" w:rsidP="00732F23">
      <w:r>
        <w:separator/>
      </w:r>
    </w:p>
  </w:footnote>
  <w:footnote w:type="continuationSeparator" w:id="0">
    <w:p w:rsidR="00E86C54" w:rsidRDefault="00E86C54" w:rsidP="0073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FC" w:rsidRDefault="00CB12FC" w:rsidP="009B010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0D8ED66" wp14:editId="3D182D95">
          <wp:extent cx="1847850" cy="17019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81-1 Best Bar None Logo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295" cy="170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41D"/>
    <w:multiLevelType w:val="hybridMultilevel"/>
    <w:tmpl w:val="D2F69DFC"/>
    <w:lvl w:ilvl="0" w:tplc="5A34FF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0444D"/>
    <w:multiLevelType w:val="hybridMultilevel"/>
    <w:tmpl w:val="22F224D0"/>
    <w:lvl w:ilvl="0" w:tplc="F64C8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33D"/>
    <w:multiLevelType w:val="hybridMultilevel"/>
    <w:tmpl w:val="D368B644"/>
    <w:lvl w:ilvl="0" w:tplc="C20CEC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259A6"/>
    <w:multiLevelType w:val="hybridMultilevel"/>
    <w:tmpl w:val="25A0D720"/>
    <w:lvl w:ilvl="0" w:tplc="A74EC7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71025"/>
    <w:multiLevelType w:val="hybridMultilevel"/>
    <w:tmpl w:val="C8B8B4A8"/>
    <w:lvl w:ilvl="0" w:tplc="86C6ED7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777CF"/>
    <w:multiLevelType w:val="hybridMultilevel"/>
    <w:tmpl w:val="B3E62A50"/>
    <w:lvl w:ilvl="0" w:tplc="9D403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17414"/>
    <w:multiLevelType w:val="hybridMultilevel"/>
    <w:tmpl w:val="627A48B6"/>
    <w:lvl w:ilvl="0" w:tplc="3F76F3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40900"/>
    <w:multiLevelType w:val="hybridMultilevel"/>
    <w:tmpl w:val="0A12B292"/>
    <w:lvl w:ilvl="0" w:tplc="1676FF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D0D92"/>
    <w:multiLevelType w:val="hybridMultilevel"/>
    <w:tmpl w:val="79A2E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1801B7"/>
    <w:multiLevelType w:val="hybridMultilevel"/>
    <w:tmpl w:val="6C14B1A0"/>
    <w:lvl w:ilvl="0" w:tplc="A5E25F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6764C7"/>
    <w:multiLevelType w:val="hybridMultilevel"/>
    <w:tmpl w:val="DF7E9026"/>
    <w:lvl w:ilvl="0" w:tplc="1676FF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174B8E"/>
    <w:multiLevelType w:val="hybridMultilevel"/>
    <w:tmpl w:val="8092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60AEB"/>
    <w:multiLevelType w:val="hybridMultilevel"/>
    <w:tmpl w:val="2FE0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B369D"/>
    <w:multiLevelType w:val="hybridMultilevel"/>
    <w:tmpl w:val="CA4C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71A83"/>
    <w:multiLevelType w:val="hybridMultilevel"/>
    <w:tmpl w:val="A37676E6"/>
    <w:lvl w:ilvl="0" w:tplc="07F6E7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AB0A29"/>
    <w:multiLevelType w:val="hybridMultilevel"/>
    <w:tmpl w:val="8F202D66"/>
    <w:lvl w:ilvl="0" w:tplc="FDE6F7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5"/>
  </w:num>
  <w:num w:numId="9">
    <w:abstractNumId w:val="9"/>
  </w:num>
  <w:num w:numId="10">
    <w:abstractNumId w:val="14"/>
  </w:num>
  <w:num w:numId="11">
    <w:abstractNumId w:val="8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23"/>
    <w:rsid w:val="0000253E"/>
    <w:rsid w:val="000057EE"/>
    <w:rsid w:val="00014412"/>
    <w:rsid w:val="00025A8E"/>
    <w:rsid w:val="00036301"/>
    <w:rsid w:val="000512DE"/>
    <w:rsid w:val="000618E5"/>
    <w:rsid w:val="00070BBB"/>
    <w:rsid w:val="00080110"/>
    <w:rsid w:val="00081F94"/>
    <w:rsid w:val="000929E5"/>
    <w:rsid w:val="000B0AB3"/>
    <w:rsid w:val="000B1F3D"/>
    <w:rsid w:val="000C1BFA"/>
    <w:rsid w:val="000C4D15"/>
    <w:rsid w:val="000F18D7"/>
    <w:rsid w:val="000F3F5C"/>
    <w:rsid w:val="00105C0F"/>
    <w:rsid w:val="00120F5A"/>
    <w:rsid w:val="00123F5A"/>
    <w:rsid w:val="001311FD"/>
    <w:rsid w:val="001334AB"/>
    <w:rsid w:val="00160B26"/>
    <w:rsid w:val="00163262"/>
    <w:rsid w:val="00165B3A"/>
    <w:rsid w:val="00182212"/>
    <w:rsid w:val="00183026"/>
    <w:rsid w:val="001C7911"/>
    <w:rsid w:val="001D03E9"/>
    <w:rsid w:val="001D27F0"/>
    <w:rsid w:val="001D487F"/>
    <w:rsid w:val="001D67DB"/>
    <w:rsid w:val="001E34F8"/>
    <w:rsid w:val="001F6D46"/>
    <w:rsid w:val="0020303B"/>
    <w:rsid w:val="00207EB9"/>
    <w:rsid w:val="00211C47"/>
    <w:rsid w:val="00213A0C"/>
    <w:rsid w:val="002178BA"/>
    <w:rsid w:val="00223CB2"/>
    <w:rsid w:val="00226ADE"/>
    <w:rsid w:val="00237F53"/>
    <w:rsid w:val="00251958"/>
    <w:rsid w:val="00252E07"/>
    <w:rsid w:val="00273EB2"/>
    <w:rsid w:val="00277782"/>
    <w:rsid w:val="00282AFE"/>
    <w:rsid w:val="00286991"/>
    <w:rsid w:val="00292324"/>
    <w:rsid w:val="00294353"/>
    <w:rsid w:val="00295E0E"/>
    <w:rsid w:val="002A6E38"/>
    <w:rsid w:val="002B0FB8"/>
    <w:rsid w:val="002B109A"/>
    <w:rsid w:val="002B5BC1"/>
    <w:rsid w:val="002C34C4"/>
    <w:rsid w:val="002C6896"/>
    <w:rsid w:val="002E2645"/>
    <w:rsid w:val="002F250E"/>
    <w:rsid w:val="002F3193"/>
    <w:rsid w:val="00303F82"/>
    <w:rsid w:val="00323079"/>
    <w:rsid w:val="00361CCE"/>
    <w:rsid w:val="003723EF"/>
    <w:rsid w:val="00372650"/>
    <w:rsid w:val="00377A86"/>
    <w:rsid w:val="00391A83"/>
    <w:rsid w:val="00394C8D"/>
    <w:rsid w:val="003B1851"/>
    <w:rsid w:val="003C2F04"/>
    <w:rsid w:val="003C3256"/>
    <w:rsid w:val="003C5471"/>
    <w:rsid w:val="003C5547"/>
    <w:rsid w:val="003D22BA"/>
    <w:rsid w:val="003D7E0F"/>
    <w:rsid w:val="003E4CF3"/>
    <w:rsid w:val="003E56E6"/>
    <w:rsid w:val="003F7AD2"/>
    <w:rsid w:val="00410B2B"/>
    <w:rsid w:val="004116C6"/>
    <w:rsid w:val="004128E7"/>
    <w:rsid w:val="0042643C"/>
    <w:rsid w:val="00433930"/>
    <w:rsid w:val="0043507E"/>
    <w:rsid w:val="00446EFB"/>
    <w:rsid w:val="00457C8C"/>
    <w:rsid w:val="00460D03"/>
    <w:rsid w:val="004824C0"/>
    <w:rsid w:val="004A0A15"/>
    <w:rsid w:val="004B2FC3"/>
    <w:rsid w:val="004C75C4"/>
    <w:rsid w:val="004D0D54"/>
    <w:rsid w:val="004D2F30"/>
    <w:rsid w:val="004D5BFC"/>
    <w:rsid w:val="004D5DA9"/>
    <w:rsid w:val="004F1AB1"/>
    <w:rsid w:val="004F3FDE"/>
    <w:rsid w:val="004F6436"/>
    <w:rsid w:val="005059D2"/>
    <w:rsid w:val="00510858"/>
    <w:rsid w:val="00523943"/>
    <w:rsid w:val="005332FB"/>
    <w:rsid w:val="00543990"/>
    <w:rsid w:val="00546DFA"/>
    <w:rsid w:val="005526F5"/>
    <w:rsid w:val="00553854"/>
    <w:rsid w:val="00560D78"/>
    <w:rsid w:val="00566D67"/>
    <w:rsid w:val="00571181"/>
    <w:rsid w:val="005922C0"/>
    <w:rsid w:val="00593247"/>
    <w:rsid w:val="00593A9C"/>
    <w:rsid w:val="00594AAD"/>
    <w:rsid w:val="005968A3"/>
    <w:rsid w:val="005B6CE2"/>
    <w:rsid w:val="005D0B20"/>
    <w:rsid w:val="005E0937"/>
    <w:rsid w:val="00622D47"/>
    <w:rsid w:val="00631885"/>
    <w:rsid w:val="00645647"/>
    <w:rsid w:val="00657085"/>
    <w:rsid w:val="0066006F"/>
    <w:rsid w:val="006753DD"/>
    <w:rsid w:val="00691000"/>
    <w:rsid w:val="00694189"/>
    <w:rsid w:val="006D18C4"/>
    <w:rsid w:val="006D5F46"/>
    <w:rsid w:val="006D6C65"/>
    <w:rsid w:val="006D722A"/>
    <w:rsid w:val="006E2CC8"/>
    <w:rsid w:val="006E31EE"/>
    <w:rsid w:val="006F2088"/>
    <w:rsid w:val="00702672"/>
    <w:rsid w:val="007243BD"/>
    <w:rsid w:val="00732F23"/>
    <w:rsid w:val="00736EC5"/>
    <w:rsid w:val="00744468"/>
    <w:rsid w:val="00751278"/>
    <w:rsid w:val="00753B6C"/>
    <w:rsid w:val="007620EE"/>
    <w:rsid w:val="00767D10"/>
    <w:rsid w:val="0077117D"/>
    <w:rsid w:val="00790EE6"/>
    <w:rsid w:val="007A1C09"/>
    <w:rsid w:val="007A519F"/>
    <w:rsid w:val="007B3160"/>
    <w:rsid w:val="007B62BA"/>
    <w:rsid w:val="007B6E6C"/>
    <w:rsid w:val="007C5BEF"/>
    <w:rsid w:val="007D0CDA"/>
    <w:rsid w:val="007D51CE"/>
    <w:rsid w:val="007E2448"/>
    <w:rsid w:val="007E695E"/>
    <w:rsid w:val="00805E19"/>
    <w:rsid w:val="008219E9"/>
    <w:rsid w:val="0083740E"/>
    <w:rsid w:val="00837EFB"/>
    <w:rsid w:val="00842777"/>
    <w:rsid w:val="008514D3"/>
    <w:rsid w:val="008621D0"/>
    <w:rsid w:val="008640C4"/>
    <w:rsid w:val="00866983"/>
    <w:rsid w:val="008A5B52"/>
    <w:rsid w:val="008B0019"/>
    <w:rsid w:val="008B0027"/>
    <w:rsid w:val="008C68AC"/>
    <w:rsid w:val="008F79F9"/>
    <w:rsid w:val="009013C6"/>
    <w:rsid w:val="00904AA3"/>
    <w:rsid w:val="00924D78"/>
    <w:rsid w:val="00927ED6"/>
    <w:rsid w:val="0096266A"/>
    <w:rsid w:val="009717A0"/>
    <w:rsid w:val="00981465"/>
    <w:rsid w:val="00981E06"/>
    <w:rsid w:val="00982EFF"/>
    <w:rsid w:val="009A74FD"/>
    <w:rsid w:val="009B0102"/>
    <w:rsid w:val="009B44B8"/>
    <w:rsid w:val="009C5F08"/>
    <w:rsid w:val="009C67DB"/>
    <w:rsid w:val="009D535E"/>
    <w:rsid w:val="009E746B"/>
    <w:rsid w:val="009F0AC2"/>
    <w:rsid w:val="009F2B8C"/>
    <w:rsid w:val="00A1142E"/>
    <w:rsid w:val="00A20569"/>
    <w:rsid w:val="00A3474E"/>
    <w:rsid w:val="00A3665B"/>
    <w:rsid w:val="00A404E0"/>
    <w:rsid w:val="00A4050E"/>
    <w:rsid w:val="00A42756"/>
    <w:rsid w:val="00A7203C"/>
    <w:rsid w:val="00A9100D"/>
    <w:rsid w:val="00AA0E37"/>
    <w:rsid w:val="00AA1A5C"/>
    <w:rsid w:val="00AA5B67"/>
    <w:rsid w:val="00AD1754"/>
    <w:rsid w:val="00AD7988"/>
    <w:rsid w:val="00AE3375"/>
    <w:rsid w:val="00AE47C0"/>
    <w:rsid w:val="00AF10F5"/>
    <w:rsid w:val="00AF3CF5"/>
    <w:rsid w:val="00AF64C1"/>
    <w:rsid w:val="00B00446"/>
    <w:rsid w:val="00B12EBE"/>
    <w:rsid w:val="00B1373D"/>
    <w:rsid w:val="00B177CA"/>
    <w:rsid w:val="00B3410E"/>
    <w:rsid w:val="00B51518"/>
    <w:rsid w:val="00B52C02"/>
    <w:rsid w:val="00B5443C"/>
    <w:rsid w:val="00B70917"/>
    <w:rsid w:val="00B720DA"/>
    <w:rsid w:val="00B910A2"/>
    <w:rsid w:val="00BC202B"/>
    <w:rsid w:val="00BC2D94"/>
    <w:rsid w:val="00BD0D59"/>
    <w:rsid w:val="00BE2FD3"/>
    <w:rsid w:val="00C03F0C"/>
    <w:rsid w:val="00C2139F"/>
    <w:rsid w:val="00C2627E"/>
    <w:rsid w:val="00C30543"/>
    <w:rsid w:val="00C3163F"/>
    <w:rsid w:val="00C44180"/>
    <w:rsid w:val="00C572AE"/>
    <w:rsid w:val="00C901C8"/>
    <w:rsid w:val="00C95FA0"/>
    <w:rsid w:val="00CA7050"/>
    <w:rsid w:val="00CA751C"/>
    <w:rsid w:val="00CB12FC"/>
    <w:rsid w:val="00CC2182"/>
    <w:rsid w:val="00CC7EAC"/>
    <w:rsid w:val="00CE58E9"/>
    <w:rsid w:val="00CF1664"/>
    <w:rsid w:val="00CF39AB"/>
    <w:rsid w:val="00D00289"/>
    <w:rsid w:val="00D1368A"/>
    <w:rsid w:val="00D16234"/>
    <w:rsid w:val="00D3210A"/>
    <w:rsid w:val="00D42662"/>
    <w:rsid w:val="00D5254D"/>
    <w:rsid w:val="00D5609E"/>
    <w:rsid w:val="00D67842"/>
    <w:rsid w:val="00D73CCD"/>
    <w:rsid w:val="00D76B0D"/>
    <w:rsid w:val="00D76F78"/>
    <w:rsid w:val="00D82A17"/>
    <w:rsid w:val="00D8599B"/>
    <w:rsid w:val="00D93AE5"/>
    <w:rsid w:val="00DA4BC5"/>
    <w:rsid w:val="00DB5A3F"/>
    <w:rsid w:val="00DC0CA5"/>
    <w:rsid w:val="00DC1A77"/>
    <w:rsid w:val="00DD2EB2"/>
    <w:rsid w:val="00DF37F1"/>
    <w:rsid w:val="00E00074"/>
    <w:rsid w:val="00E05026"/>
    <w:rsid w:val="00E076C9"/>
    <w:rsid w:val="00E21C18"/>
    <w:rsid w:val="00E32AE7"/>
    <w:rsid w:val="00E355AB"/>
    <w:rsid w:val="00E444A3"/>
    <w:rsid w:val="00E468C8"/>
    <w:rsid w:val="00E46BFD"/>
    <w:rsid w:val="00E5280E"/>
    <w:rsid w:val="00E64665"/>
    <w:rsid w:val="00E82C4F"/>
    <w:rsid w:val="00E834EE"/>
    <w:rsid w:val="00E86C54"/>
    <w:rsid w:val="00EA04D4"/>
    <w:rsid w:val="00EC36CB"/>
    <w:rsid w:val="00EC6FA0"/>
    <w:rsid w:val="00ED326E"/>
    <w:rsid w:val="00EE38C1"/>
    <w:rsid w:val="00EF7490"/>
    <w:rsid w:val="00F117B3"/>
    <w:rsid w:val="00F42FC9"/>
    <w:rsid w:val="00F442B3"/>
    <w:rsid w:val="00F56D4B"/>
    <w:rsid w:val="00F73E27"/>
    <w:rsid w:val="00F943A4"/>
    <w:rsid w:val="00F970B6"/>
    <w:rsid w:val="00FA0065"/>
    <w:rsid w:val="00FC3966"/>
    <w:rsid w:val="00FC47CF"/>
    <w:rsid w:val="00FD62D2"/>
    <w:rsid w:val="00FF03E1"/>
    <w:rsid w:val="00FF3493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F23"/>
    <w:pPr>
      <w:keepNext/>
      <w:outlineLvl w:val="0"/>
    </w:pPr>
    <w:rPr>
      <w:rFonts w:ascii="Comic Sans MS" w:hAnsi="Comic Sans MS"/>
      <w:b/>
      <w:bCs/>
      <w:color w:val="FF0000"/>
      <w:sz w:val="48"/>
    </w:rPr>
  </w:style>
  <w:style w:type="paragraph" w:styleId="Heading2">
    <w:name w:val="heading 2"/>
    <w:basedOn w:val="Normal"/>
    <w:next w:val="Normal"/>
    <w:link w:val="Heading2Char"/>
    <w:qFormat/>
    <w:rsid w:val="00732F23"/>
    <w:pPr>
      <w:keepNext/>
      <w:outlineLvl w:val="1"/>
    </w:pPr>
    <w:rPr>
      <w:rFonts w:ascii="Comic Sans MS" w:hAnsi="Comic Sans MS"/>
      <w:b/>
      <w:bCs/>
      <w:color w:val="FF0000"/>
      <w:sz w:val="56"/>
    </w:rPr>
  </w:style>
  <w:style w:type="paragraph" w:styleId="Heading3">
    <w:name w:val="heading 3"/>
    <w:basedOn w:val="Normal"/>
    <w:next w:val="Normal"/>
    <w:link w:val="Heading3Char"/>
    <w:qFormat/>
    <w:rsid w:val="00732F23"/>
    <w:pPr>
      <w:keepNext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732F23"/>
    <w:pPr>
      <w:keepNext/>
      <w:outlineLvl w:val="3"/>
    </w:pPr>
    <w:rPr>
      <w:rFonts w:ascii="Comic Sans MS" w:hAnsi="Comic Sans MS"/>
      <w:b/>
      <w:bCs/>
      <w:color w:val="FF0000"/>
      <w:sz w:val="32"/>
    </w:rPr>
  </w:style>
  <w:style w:type="paragraph" w:styleId="Heading5">
    <w:name w:val="heading 5"/>
    <w:basedOn w:val="Normal"/>
    <w:next w:val="Normal"/>
    <w:link w:val="Heading5Char"/>
    <w:qFormat/>
    <w:rsid w:val="00732F23"/>
    <w:pPr>
      <w:keepNext/>
      <w:outlineLvl w:val="4"/>
    </w:pPr>
    <w:rPr>
      <w:rFonts w:ascii="Comic Sans MS" w:hAnsi="Comic Sans MS"/>
      <w:b/>
      <w:bCs/>
      <w:color w:val="FFFFFF"/>
      <w:sz w:val="32"/>
    </w:rPr>
  </w:style>
  <w:style w:type="paragraph" w:styleId="Heading6">
    <w:name w:val="heading 6"/>
    <w:basedOn w:val="Normal"/>
    <w:next w:val="Normal"/>
    <w:link w:val="Heading6Char"/>
    <w:qFormat/>
    <w:rsid w:val="00732F23"/>
    <w:pPr>
      <w:keepNext/>
      <w:outlineLvl w:val="5"/>
    </w:pPr>
    <w:rPr>
      <w:rFonts w:ascii="Comic Sans MS" w:hAnsi="Comic Sans MS"/>
      <w:b/>
      <w:bCs/>
      <w:color w:val="FFFFFF"/>
    </w:rPr>
  </w:style>
  <w:style w:type="paragraph" w:styleId="Heading7">
    <w:name w:val="heading 7"/>
    <w:basedOn w:val="Normal"/>
    <w:next w:val="Normal"/>
    <w:link w:val="Heading7Char"/>
    <w:qFormat/>
    <w:rsid w:val="00732F23"/>
    <w:pPr>
      <w:keepNext/>
      <w:outlineLvl w:val="6"/>
    </w:pPr>
    <w:rPr>
      <w:rFonts w:ascii="Comic Sans MS" w:hAnsi="Comic Sans MS"/>
      <w:b/>
      <w:bCs/>
      <w:color w:val="FFFFFF"/>
      <w:sz w:val="16"/>
    </w:rPr>
  </w:style>
  <w:style w:type="paragraph" w:styleId="Heading8">
    <w:name w:val="heading 8"/>
    <w:basedOn w:val="Normal"/>
    <w:next w:val="Normal"/>
    <w:link w:val="Heading8Char"/>
    <w:qFormat/>
    <w:rsid w:val="00732F23"/>
    <w:pPr>
      <w:keepNext/>
      <w:jc w:val="center"/>
      <w:outlineLvl w:val="7"/>
    </w:pPr>
    <w:rPr>
      <w:rFonts w:ascii="Comic Sans MS" w:hAnsi="Comic Sans MS"/>
      <w:b/>
      <w:bCs/>
      <w:color w:val="FF0000"/>
      <w:sz w:val="32"/>
    </w:rPr>
  </w:style>
  <w:style w:type="paragraph" w:styleId="Heading9">
    <w:name w:val="heading 9"/>
    <w:basedOn w:val="Normal"/>
    <w:next w:val="Normal"/>
    <w:link w:val="Heading9Char"/>
    <w:qFormat/>
    <w:rsid w:val="00732F23"/>
    <w:pPr>
      <w:keepNext/>
      <w:jc w:val="center"/>
      <w:outlineLvl w:val="8"/>
    </w:pPr>
    <w:rPr>
      <w:rFonts w:ascii="Comic Sans MS" w:hAnsi="Comic Sans MS"/>
      <w:b/>
      <w:bCs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F23"/>
    <w:rPr>
      <w:rFonts w:ascii="Comic Sans MS" w:eastAsia="Times New Roman" w:hAnsi="Comic Sans MS" w:cs="Times New Roman"/>
      <w:b/>
      <w:bCs/>
      <w:color w:val="FF0000"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732F23"/>
    <w:rPr>
      <w:rFonts w:ascii="Comic Sans MS" w:eastAsia="Times New Roman" w:hAnsi="Comic Sans MS" w:cs="Times New Roman"/>
      <w:b/>
      <w:bCs/>
      <w:color w:val="FF0000"/>
      <w:sz w:val="56"/>
      <w:szCs w:val="24"/>
    </w:rPr>
  </w:style>
  <w:style w:type="character" w:customStyle="1" w:styleId="Heading3Char">
    <w:name w:val="Heading 3 Char"/>
    <w:basedOn w:val="DefaultParagraphFont"/>
    <w:link w:val="Heading3"/>
    <w:rsid w:val="00732F23"/>
    <w:rPr>
      <w:rFonts w:ascii="Arial" w:eastAsia="Times New Roman" w:hAnsi="Arial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732F23"/>
    <w:rPr>
      <w:rFonts w:ascii="Comic Sans MS" w:eastAsia="Times New Roman" w:hAnsi="Comic Sans MS" w:cs="Times New Roman"/>
      <w:b/>
      <w:bCs/>
      <w:color w:val="FF000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732F23"/>
    <w:rPr>
      <w:rFonts w:ascii="Comic Sans MS" w:eastAsia="Times New Roman" w:hAnsi="Comic Sans MS" w:cs="Times New Roman"/>
      <w:b/>
      <w:bCs/>
      <w:color w:val="FFFFFF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732F23"/>
    <w:rPr>
      <w:rFonts w:ascii="Comic Sans MS" w:eastAsia="Times New Roman" w:hAnsi="Comic Sans MS" w:cs="Times New Roman"/>
      <w:b/>
      <w:bCs/>
      <w:color w:val="FFFFF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32F23"/>
    <w:rPr>
      <w:rFonts w:ascii="Comic Sans MS" w:eastAsia="Times New Roman" w:hAnsi="Comic Sans MS" w:cs="Times New Roman"/>
      <w:b/>
      <w:bCs/>
      <w:color w:val="FFFFFF"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732F23"/>
    <w:rPr>
      <w:rFonts w:ascii="Comic Sans MS" w:eastAsia="Times New Roman" w:hAnsi="Comic Sans MS" w:cs="Times New Roman"/>
      <w:b/>
      <w:bCs/>
      <w:color w:val="FF0000"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732F23"/>
    <w:rPr>
      <w:rFonts w:ascii="Comic Sans MS" w:eastAsia="Times New Roman" w:hAnsi="Comic Sans MS" w:cs="Times New Roman"/>
      <w:b/>
      <w:bCs/>
      <w:color w:val="FF0000"/>
      <w:sz w:val="40"/>
      <w:szCs w:val="24"/>
    </w:rPr>
  </w:style>
  <w:style w:type="paragraph" w:styleId="Header">
    <w:name w:val="header"/>
    <w:basedOn w:val="Normal"/>
    <w:link w:val="HeaderChar"/>
    <w:rsid w:val="00732F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32F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2F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F2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732F23"/>
    <w:pPr>
      <w:autoSpaceDE w:val="0"/>
      <w:autoSpaceDN w:val="0"/>
      <w:adjustRightInd w:val="0"/>
    </w:pPr>
    <w:rPr>
      <w:rFonts w:ascii="Arial" w:hAnsi="Arial"/>
      <w:sz w:val="22"/>
      <w:szCs w:val="22"/>
      <w:lang w:val="en-US"/>
    </w:rPr>
  </w:style>
  <w:style w:type="character" w:styleId="Hyperlink">
    <w:name w:val="Hyperlink"/>
    <w:basedOn w:val="DefaultParagraphFont"/>
    <w:rsid w:val="00732F23"/>
    <w:rPr>
      <w:color w:val="0000FF"/>
      <w:u w:val="single"/>
    </w:rPr>
  </w:style>
  <w:style w:type="character" w:styleId="PageNumber">
    <w:name w:val="page number"/>
    <w:basedOn w:val="DefaultParagraphFont"/>
    <w:rsid w:val="00732F23"/>
  </w:style>
  <w:style w:type="paragraph" w:styleId="BodyText">
    <w:name w:val="Body Text"/>
    <w:basedOn w:val="Normal"/>
    <w:link w:val="BodyTextChar"/>
    <w:rsid w:val="00732F23"/>
    <w:pPr>
      <w:shd w:val="clear" w:color="auto" w:fill="FFFFFF"/>
    </w:pPr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732F23"/>
    <w:rPr>
      <w:rFonts w:ascii="Comic Sans MS" w:eastAsia="Times New Roman" w:hAnsi="Comic Sans MS" w:cs="Times New Roman"/>
      <w:sz w:val="20"/>
      <w:szCs w:val="24"/>
      <w:shd w:val="clear" w:color="auto" w:fill="FFFFFF"/>
    </w:rPr>
  </w:style>
  <w:style w:type="paragraph" w:styleId="BodyText2">
    <w:name w:val="Body Text 2"/>
    <w:basedOn w:val="Normal"/>
    <w:link w:val="BodyText2Char"/>
    <w:rsid w:val="00732F23"/>
    <w:pPr>
      <w:jc w:val="center"/>
    </w:pPr>
    <w:rPr>
      <w:rFonts w:ascii="Arial" w:hAnsi="Arial" w:cs="Arial"/>
      <w:b/>
      <w:bCs/>
      <w:color w:val="FFFFFF"/>
      <w:sz w:val="18"/>
    </w:rPr>
  </w:style>
  <w:style w:type="character" w:customStyle="1" w:styleId="BodyText2Char">
    <w:name w:val="Body Text 2 Char"/>
    <w:basedOn w:val="DefaultParagraphFont"/>
    <w:link w:val="BodyText2"/>
    <w:rsid w:val="00732F23"/>
    <w:rPr>
      <w:rFonts w:ascii="Arial" w:eastAsia="Times New Roman" w:hAnsi="Arial" w:cs="Arial"/>
      <w:b/>
      <w:bCs/>
      <w:color w:val="FFFFFF"/>
      <w:sz w:val="18"/>
      <w:szCs w:val="24"/>
    </w:rPr>
  </w:style>
  <w:style w:type="paragraph" w:styleId="BodyText3">
    <w:name w:val="Body Text 3"/>
    <w:basedOn w:val="Normal"/>
    <w:link w:val="BodyText3Char"/>
    <w:rsid w:val="00732F23"/>
    <w:rPr>
      <w:rFonts w:ascii="Arial" w:hAnsi="Arial" w:cs="Arial"/>
      <w:color w:val="FF0000"/>
      <w:sz w:val="20"/>
    </w:rPr>
  </w:style>
  <w:style w:type="character" w:customStyle="1" w:styleId="BodyText3Char">
    <w:name w:val="Body Text 3 Char"/>
    <w:basedOn w:val="DefaultParagraphFont"/>
    <w:link w:val="BodyText3"/>
    <w:rsid w:val="00732F23"/>
    <w:rPr>
      <w:rFonts w:ascii="Arial" w:eastAsia="Times New Roman" w:hAnsi="Arial" w:cs="Arial"/>
      <w:color w:val="FF0000"/>
      <w:sz w:val="20"/>
      <w:szCs w:val="24"/>
    </w:rPr>
  </w:style>
  <w:style w:type="character" w:styleId="CommentReference">
    <w:name w:val="annotation reference"/>
    <w:basedOn w:val="DefaultParagraphFont"/>
    <w:semiHidden/>
    <w:rsid w:val="00732F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2F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32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2F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3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2F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F23"/>
    <w:pPr>
      <w:keepNext/>
      <w:outlineLvl w:val="0"/>
    </w:pPr>
    <w:rPr>
      <w:rFonts w:ascii="Comic Sans MS" w:hAnsi="Comic Sans MS"/>
      <w:b/>
      <w:bCs/>
      <w:color w:val="FF0000"/>
      <w:sz w:val="48"/>
    </w:rPr>
  </w:style>
  <w:style w:type="paragraph" w:styleId="Heading2">
    <w:name w:val="heading 2"/>
    <w:basedOn w:val="Normal"/>
    <w:next w:val="Normal"/>
    <w:link w:val="Heading2Char"/>
    <w:qFormat/>
    <w:rsid w:val="00732F23"/>
    <w:pPr>
      <w:keepNext/>
      <w:outlineLvl w:val="1"/>
    </w:pPr>
    <w:rPr>
      <w:rFonts w:ascii="Comic Sans MS" w:hAnsi="Comic Sans MS"/>
      <w:b/>
      <w:bCs/>
      <w:color w:val="FF0000"/>
      <w:sz w:val="56"/>
    </w:rPr>
  </w:style>
  <w:style w:type="paragraph" w:styleId="Heading3">
    <w:name w:val="heading 3"/>
    <w:basedOn w:val="Normal"/>
    <w:next w:val="Normal"/>
    <w:link w:val="Heading3Char"/>
    <w:qFormat/>
    <w:rsid w:val="00732F23"/>
    <w:pPr>
      <w:keepNext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732F23"/>
    <w:pPr>
      <w:keepNext/>
      <w:outlineLvl w:val="3"/>
    </w:pPr>
    <w:rPr>
      <w:rFonts w:ascii="Comic Sans MS" w:hAnsi="Comic Sans MS"/>
      <w:b/>
      <w:bCs/>
      <w:color w:val="FF0000"/>
      <w:sz w:val="32"/>
    </w:rPr>
  </w:style>
  <w:style w:type="paragraph" w:styleId="Heading5">
    <w:name w:val="heading 5"/>
    <w:basedOn w:val="Normal"/>
    <w:next w:val="Normal"/>
    <w:link w:val="Heading5Char"/>
    <w:qFormat/>
    <w:rsid w:val="00732F23"/>
    <w:pPr>
      <w:keepNext/>
      <w:outlineLvl w:val="4"/>
    </w:pPr>
    <w:rPr>
      <w:rFonts w:ascii="Comic Sans MS" w:hAnsi="Comic Sans MS"/>
      <w:b/>
      <w:bCs/>
      <w:color w:val="FFFFFF"/>
      <w:sz w:val="32"/>
    </w:rPr>
  </w:style>
  <w:style w:type="paragraph" w:styleId="Heading6">
    <w:name w:val="heading 6"/>
    <w:basedOn w:val="Normal"/>
    <w:next w:val="Normal"/>
    <w:link w:val="Heading6Char"/>
    <w:qFormat/>
    <w:rsid w:val="00732F23"/>
    <w:pPr>
      <w:keepNext/>
      <w:outlineLvl w:val="5"/>
    </w:pPr>
    <w:rPr>
      <w:rFonts w:ascii="Comic Sans MS" w:hAnsi="Comic Sans MS"/>
      <w:b/>
      <w:bCs/>
      <w:color w:val="FFFFFF"/>
    </w:rPr>
  </w:style>
  <w:style w:type="paragraph" w:styleId="Heading7">
    <w:name w:val="heading 7"/>
    <w:basedOn w:val="Normal"/>
    <w:next w:val="Normal"/>
    <w:link w:val="Heading7Char"/>
    <w:qFormat/>
    <w:rsid w:val="00732F23"/>
    <w:pPr>
      <w:keepNext/>
      <w:outlineLvl w:val="6"/>
    </w:pPr>
    <w:rPr>
      <w:rFonts w:ascii="Comic Sans MS" w:hAnsi="Comic Sans MS"/>
      <w:b/>
      <w:bCs/>
      <w:color w:val="FFFFFF"/>
      <w:sz w:val="16"/>
    </w:rPr>
  </w:style>
  <w:style w:type="paragraph" w:styleId="Heading8">
    <w:name w:val="heading 8"/>
    <w:basedOn w:val="Normal"/>
    <w:next w:val="Normal"/>
    <w:link w:val="Heading8Char"/>
    <w:qFormat/>
    <w:rsid w:val="00732F23"/>
    <w:pPr>
      <w:keepNext/>
      <w:jc w:val="center"/>
      <w:outlineLvl w:val="7"/>
    </w:pPr>
    <w:rPr>
      <w:rFonts w:ascii="Comic Sans MS" w:hAnsi="Comic Sans MS"/>
      <w:b/>
      <w:bCs/>
      <w:color w:val="FF0000"/>
      <w:sz w:val="32"/>
    </w:rPr>
  </w:style>
  <w:style w:type="paragraph" w:styleId="Heading9">
    <w:name w:val="heading 9"/>
    <w:basedOn w:val="Normal"/>
    <w:next w:val="Normal"/>
    <w:link w:val="Heading9Char"/>
    <w:qFormat/>
    <w:rsid w:val="00732F23"/>
    <w:pPr>
      <w:keepNext/>
      <w:jc w:val="center"/>
      <w:outlineLvl w:val="8"/>
    </w:pPr>
    <w:rPr>
      <w:rFonts w:ascii="Comic Sans MS" w:hAnsi="Comic Sans MS"/>
      <w:b/>
      <w:bCs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F23"/>
    <w:rPr>
      <w:rFonts w:ascii="Comic Sans MS" w:eastAsia="Times New Roman" w:hAnsi="Comic Sans MS" w:cs="Times New Roman"/>
      <w:b/>
      <w:bCs/>
      <w:color w:val="FF0000"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732F23"/>
    <w:rPr>
      <w:rFonts w:ascii="Comic Sans MS" w:eastAsia="Times New Roman" w:hAnsi="Comic Sans MS" w:cs="Times New Roman"/>
      <w:b/>
      <w:bCs/>
      <w:color w:val="FF0000"/>
      <w:sz w:val="56"/>
      <w:szCs w:val="24"/>
    </w:rPr>
  </w:style>
  <w:style w:type="character" w:customStyle="1" w:styleId="Heading3Char">
    <w:name w:val="Heading 3 Char"/>
    <w:basedOn w:val="DefaultParagraphFont"/>
    <w:link w:val="Heading3"/>
    <w:rsid w:val="00732F23"/>
    <w:rPr>
      <w:rFonts w:ascii="Arial" w:eastAsia="Times New Roman" w:hAnsi="Arial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732F23"/>
    <w:rPr>
      <w:rFonts w:ascii="Comic Sans MS" w:eastAsia="Times New Roman" w:hAnsi="Comic Sans MS" w:cs="Times New Roman"/>
      <w:b/>
      <w:bCs/>
      <w:color w:val="FF000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732F23"/>
    <w:rPr>
      <w:rFonts w:ascii="Comic Sans MS" w:eastAsia="Times New Roman" w:hAnsi="Comic Sans MS" w:cs="Times New Roman"/>
      <w:b/>
      <w:bCs/>
      <w:color w:val="FFFFFF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732F23"/>
    <w:rPr>
      <w:rFonts w:ascii="Comic Sans MS" w:eastAsia="Times New Roman" w:hAnsi="Comic Sans MS" w:cs="Times New Roman"/>
      <w:b/>
      <w:bCs/>
      <w:color w:val="FFFFF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32F23"/>
    <w:rPr>
      <w:rFonts w:ascii="Comic Sans MS" w:eastAsia="Times New Roman" w:hAnsi="Comic Sans MS" w:cs="Times New Roman"/>
      <w:b/>
      <w:bCs/>
      <w:color w:val="FFFFFF"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732F23"/>
    <w:rPr>
      <w:rFonts w:ascii="Comic Sans MS" w:eastAsia="Times New Roman" w:hAnsi="Comic Sans MS" w:cs="Times New Roman"/>
      <w:b/>
      <w:bCs/>
      <w:color w:val="FF0000"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732F23"/>
    <w:rPr>
      <w:rFonts w:ascii="Comic Sans MS" w:eastAsia="Times New Roman" w:hAnsi="Comic Sans MS" w:cs="Times New Roman"/>
      <w:b/>
      <w:bCs/>
      <w:color w:val="FF0000"/>
      <w:sz w:val="40"/>
      <w:szCs w:val="24"/>
    </w:rPr>
  </w:style>
  <w:style w:type="paragraph" w:styleId="Header">
    <w:name w:val="header"/>
    <w:basedOn w:val="Normal"/>
    <w:link w:val="HeaderChar"/>
    <w:rsid w:val="00732F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32F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2F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F2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732F23"/>
    <w:pPr>
      <w:autoSpaceDE w:val="0"/>
      <w:autoSpaceDN w:val="0"/>
      <w:adjustRightInd w:val="0"/>
    </w:pPr>
    <w:rPr>
      <w:rFonts w:ascii="Arial" w:hAnsi="Arial"/>
      <w:sz w:val="22"/>
      <w:szCs w:val="22"/>
      <w:lang w:val="en-US"/>
    </w:rPr>
  </w:style>
  <w:style w:type="character" w:styleId="Hyperlink">
    <w:name w:val="Hyperlink"/>
    <w:basedOn w:val="DefaultParagraphFont"/>
    <w:rsid w:val="00732F23"/>
    <w:rPr>
      <w:color w:val="0000FF"/>
      <w:u w:val="single"/>
    </w:rPr>
  </w:style>
  <w:style w:type="character" w:styleId="PageNumber">
    <w:name w:val="page number"/>
    <w:basedOn w:val="DefaultParagraphFont"/>
    <w:rsid w:val="00732F23"/>
  </w:style>
  <w:style w:type="paragraph" w:styleId="BodyText">
    <w:name w:val="Body Text"/>
    <w:basedOn w:val="Normal"/>
    <w:link w:val="BodyTextChar"/>
    <w:rsid w:val="00732F23"/>
    <w:pPr>
      <w:shd w:val="clear" w:color="auto" w:fill="FFFFFF"/>
    </w:pPr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732F23"/>
    <w:rPr>
      <w:rFonts w:ascii="Comic Sans MS" w:eastAsia="Times New Roman" w:hAnsi="Comic Sans MS" w:cs="Times New Roman"/>
      <w:sz w:val="20"/>
      <w:szCs w:val="24"/>
      <w:shd w:val="clear" w:color="auto" w:fill="FFFFFF"/>
    </w:rPr>
  </w:style>
  <w:style w:type="paragraph" w:styleId="BodyText2">
    <w:name w:val="Body Text 2"/>
    <w:basedOn w:val="Normal"/>
    <w:link w:val="BodyText2Char"/>
    <w:rsid w:val="00732F23"/>
    <w:pPr>
      <w:jc w:val="center"/>
    </w:pPr>
    <w:rPr>
      <w:rFonts w:ascii="Arial" w:hAnsi="Arial" w:cs="Arial"/>
      <w:b/>
      <w:bCs/>
      <w:color w:val="FFFFFF"/>
      <w:sz w:val="18"/>
    </w:rPr>
  </w:style>
  <w:style w:type="character" w:customStyle="1" w:styleId="BodyText2Char">
    <w:name w:val="Body Text 2 Char"/>
    <w:basedOn w:val="DefaultParagraphFont"/>
    <w:link w:val="BodyText2"/>
    <w:rsid w:val="00732F23"/>
    <w:rPr>
      <w:rFonts w:ascii="Arial" w:eastAsia="Times New Roman" w:hAnsi="Arial" w:cs="Arial"/>
      <w:b/>
      <w:bCs/>
      <w:color w:val="FFFFFF"/>
      <w:sz w:val="18"/>
      <w:szCs w:val="24"/>
    </w:rPr>
  </w:style>
  <w:style w:type="paragraph" w:styleId="BodyText3">
    <w:name w:val="Body Text 3"/>
    <w:basedOn w:val="Normal"/>
    <w:link w:val="BodyText3Char"/>
    <w:rsid w:val="00732F23"/>
    <w:rPr>
      <w:rFonts w:ascii="Arial" w:hAnsi="Arial" w:cs="Arial"/>
      <w:color w:val="FF0000"/>
      <w:sz w:val="20"/>
    </w:rPr>
  </w:style>
  <w:style w:type="character" w:customStyle="1" w:styleId="BodyText3Char">
    <w:name w:val="Body Text 3 Char"/>
    <w:basedOn w:val="DefaultParagraphFont"/>
    <w:link w:val="BodyText3"/>
    <w:rsid w:val="00732F23"/>
    <w:rPr>
      <w:rFonts w:ascii="Arial" w:eastAsia="Times New Roman" w:hAnsi="Arial" w:cs="Arial"/>
      <w:color w:val="FF0000"/>
      <w:sz w:val="20"/>
      <w:szCs w:val="24"/>
    </w:rPr>
  </w:style>
  <w:style w:type="character" w:styleId="CommentReference">
    <w:name w:val="annotation reference"/>
    <w:basedOn w:val="DefaultParagraphFont"/>
    <w:semiHidden/>
    <w:rsid w:val="00732F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2F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32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2F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3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2F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inkaware.co.uk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rinkaware.co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inkaware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ationalpubwatch.org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v.uk/government/publications/surveillance-camera-code-of-practice" TargetMode="External"/><Relationship Id="rId14" Type="http://schemas.openxmlformats.org/officeDocument/2006/relationships/hyperlink" Target="http://www.drinkawa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3F1B-6E0A-47F7-AB82-DF233CED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BII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Howkins</dc:creator>
  <cp:lastModifiedBy>Core Protection</cp:lastModifiedBy>
  <cp:revision>4</cp:revision>
  <cp:lastPrinted>2018-09-01T14:27:00Z</cp:lastPrinted>
  <dcterms:created xsi:type="dcterms:W3CDTF">2018-09-01T14:26:00Z</dcterms:created>
  <dcterms:modified xsi:type="dcterms:W3CDTF">2018-09-01T14:33:00Z</dcterms:modified>
</cp:coreProperties>
</file>